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sz w:val="32"/>
          <w:szCs w:val="32"/>
        </w:rPr>
      </w:pPr>
      <w:r>
        <w:rPr>
          <w:rFonts w:hint="eastAsia" w:ascii="黑体" w:eastAsia="黑体" w:cs="仿宋_GB2312"/>
          <w:sz w:val="32"/>
          <w:szCs w:val="32"/>
        </w:rPr>
        <w:t>“重影杯”</w:t>
      </w:r>
      <w:r>
        <w:rPr>
          <w:rFonts w:hint="eastAsia" w:ascii="黑体" w:eastAsia="黑体" w:cs="黑体"/>
          <w:sz w:val="32"/>
          <w:szCs w:val="32"/>
        </w:rPr>
        <w:t>第</w:t>
      </w:r>
      <w:r>
        <w:rPr>
          <w:rFonts w:hint="eastAsia" w:ascii="黑体" w:eastAsia="黑体" w:cs="黑体"/>
          <w:sz w:val="32"/>
          <w:szCs w:val="32"/>
          <w:lang w:val="en-US" w:eastAsia="zh-CN"/>
        </w:rPr>
        <w:t>九</w:t>
      </w:r>
      <w:r>
        <w:rPr>
          <w:rFonts w:hint="eastAsia" w:ascii="黑体" w:eastAsia="黑体" w:cs="黑体"/>
          <w:sz w:val="32"/>
          <w:szCs w:val="32"/>
        </w:rPr>
        <w:t>届重庆市电影剧本征集评选活动</w:t>
      </w:r>
    </w:p>
    <w:p>
      <w:pPr>
        <w:pStyle w:val="10"/>
        <w:spacing w:line="580" w:lineRule="exact"/>
        <w:ind w:firstLine="640"/>
        <w:jc w:val="center"/>
        <w:rPr>
          <w:rFonts w:ascii="黑体" w:hAnsi="仿宋" w:eastAsia="黑体" w:cs="黑体"/>
          <w:sz w:val="32"/>
          <w:szCs w:val="32"/>
        </w:rPr>
      </w:pPr>
      <w:r>
        <w:rPr>
          <w:rFonts w:hint="eastAsia" w:ascii="黑体" w:eastAsia="黑体" w:cs="黑体"/>
          <w:sz w:val="32"/>
          <w:szCs w:val="32"/>
        </w:rPr>
        <w:t>初评入围作品公示</w:t>
      </w:r>
    </w:p>
    <w:p/>
    <w:p/>
    <w:p>
      <w:pPr>
        <w:ind w:firstLine="420" w:firstLineChars="200"/>
      </w:pPr>
      <w:r>
        <w:rPr>
          <w:rFonts w:hint="eastAsia"/>
        </w:rPr>
        <w:t>按照《“重影杯”第</w:t>
      </w:r>
      <w:r>
        <w:rPr>
          <w:rFonts w:hint="eastAsia"/>
          <w:lang w:val="en-US" w:eastAsia="zh-CN"/>
        </w:rPr>
        <w:t>九</w:t>
      </w:r>
      <w:r>
        <w:rPr>
          <w:rFonts w:hint="eastAsia"/>
        </w:rPr>
        <w:t>届重庆市电影剧本征集评选活动启示》的规定，“重影杯”第</w:t>
      </w:r>
      <w:r>
        <w:rPr>
          <w:rFonts w:hint="eastAsia"/>
          <w:lang w:val="en-US" w:eastAsia="zh-CN"/>
        </w:rPr>
        <w:t>九</w:t>
      </w:r>
      <w:r>
        <w:rPr>
          <w:rFonts w:hint="eastAsia"/>
        </w:rPr>
        <w:t>届重庆市电影剧本征集评选活动评委会对本次活动征集到的1</w:t>
      </w:r>
      <w:r>
        <w:rPr>
          <w:rFonts w:hint="eastAsia"/>
          <w:lang w:val="en-US" w:eastAsia="zh-CN"/>
        </w:rPr>
        <w:t>16</w:t>
      </w:r>
      <w:r>
        <w:rPr>
          <w:rFonts w:hint="eastAsia"/>
        </w:rPr>
        <w:t>部电影剧本进行了初评，在政治导向、价值导向、审美导向和艺术水平等方面严格审核，评出入围作品2</w:t>
      </w:r>
      <w:r>
        <w:rPr>
          <w:rFonts w:hint="eastAsia"/>
          <w:lang w:val="en-US" w:eastAsia="zh-CN"/>
        </w:rPr>
        <w:t>1</w:t>
      </w:r>
      <w:r>
        <w:rPr>
          <w:rFonts w:hint="eastAsia"/>
        </w:rPr>
        <w:t>部。为保证评审结果的客观、公正，现将评审结果公示如下（作品排列以来稿先后为序）：</w:t>
      </w:r>
    </w:p>
    <w:p>
      <w:pPr>
        <w:ind w:firstLine="420" w:firstLineChars="200"/>
      </w:pPr>
    </w:p>
    <w:tbl>
      <w:tblPr>
        <w:tblStyle w:val="9"/>
        <w:tblW w:w="6521" w:type="dxa"/>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b/>
                <w:szCs w:val="22"/>
              </w:rPr>
            </w:pPr>
            <w:r>
              <w:rPr>
                <w:rFonts w:hint="eastAsia" w:asciiTheme="minorHAnsi" w:hAnsiTheme="minorHAnsi" w:eastAsiaTheme="minorEastAsia" w:cstheme="minorBidi"/>
                <w:b/>
                <w:szCs w:val="22"/>
              </w:rPr>
              <w:t>序号</w:t>
            </w:r>
          </w:p>
        </w:tc>
        <w:tc>
          <w:tcPr>
            <w:tcW w:w="5387" w:type="dxa"/>
          </w:tcPr>
          <w:p>
            <w:pPr>
              <w:jc w:val="center"/>
              <w:rPr>
                <w:rFonts w:asciiTheme="minorHAnsi" w:hAnsiTheme="minorHAnsi" w:eastAsiaTheme="minorEastAsia" w:cstheme="minorBidi"/>
                <w:b/>
                <w:szCs w:val="22"/>
              </w:rPr>
            </w:pPr>
            <w:r>
              <w:rPr>
                <w:rFonts w:hint="eastAsia" w:asciiTheme="minorHAnsi" w:hAnsiTheme="minorHAnsi" w:eastAsiaTheme="minorEastAsia" w:cstheme="minorBidi"/>
                <w:b/>
                <w:szCs w:val="22"/>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w:t>
            </w:r>
          </w:p>
        </w:tc>
        <w:tc>
          <w:tcPr>
            <w:tcW w:w="5387" w:type="dxa"/>
            <w:vAlign w:val="top"/>
          </w:tcPr>
          <w:p>
            <w:pPr>
              <w:jc w:val="center"/>
              <w:rPr>
                <w:rFonts w:hint="eastAsia" w:ascii="仿宋" w:hAnsi="仿宋" w:eastAsia="仿宋" w:cs="仿宋"/>
                <w:bCs/>
                <w:sz w:val="21"/>
                <w:szCs w:val="21"/>
              </w:rPr>
            </w:pPr>
            <w:r>
              <w:rPr>
                <w:rFonts w:hint="eastAsia" w:ascii="仿宋" w:hAnsi="仿宋" w:eastAsia="仿宋" w:cs="仿宋"/>
                <w:b/>
                <w:bCs/>
                <w:sz w:val="21"/>
                <w:szCs w:val="21"/>
                <w:lang w:eastAsia="zh-CN"/>
              </w:rPr>
              <w:t>《</w:t>
            </w:r>
            <w:r>
              <w:rPr>
                <w:rFonts w:hint="eastAsia" w:ascii="仿宋" w:hAnsi="仿宋" w:eastAsia="仿宋" w:cs="仿宋"/>
                <w:b/>
                <w:bCs/>
                <w:sz w:val="21"/>
                <w:szCs w:val="21"/>
                <w:lang w:val="en-US" w:eastAsia="zh-CN"/>
              </w:rPr>
              <w:t>马夫·伙夫·置啬夫</w:t>
            </w:r>
            <w:r>
              <w:rPr>
                <w:rFonts w:hint="eastAsia" w:ascii="仿宋" w:hAnsi="仿宋" w:eastAsia="仿宋" w:cs="仿宋"/>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2</w:t>
            </w:r>
          </w:p>
        </w:tc>
        <w:tc>
          <w:tcPr>
            <w:tcW w:w="5387" w:type="dxa"/>
            <w:vAlign w:val="top"/>
          </w:tcPr>
          <w:p>
            <w:pPr>
              <w:jc w:val="center"/>
              <w:rPr>
                <w:rFonts w:hint="eastAsia" w:ascii="仿宋" w:hAnsi="仿宋" w:eastAsia="仿宋" w:cs="仿宋"/>
                <w:bCs/>
                <w:sz w:val="21"/>
                <w:szCs w:val="21"/>
              </w:rPr>
            </w:pPr>
            <w:r>
              <w:rPr>
                <w:rFonts w:hint="eastAsia" w:ascii="仿宋" w:hAnsi="仿宋" w:eastAsia="仿宋" w:cs="仿宋"/>
                <w:b/>
                <w:bCs/>
                <w:sz w:val="21"/>
                <w:szCs w:val="21"/>
                <w:lang w:val="en-US" w:eastAsia="zh-CN"/>
              </w:rPr>
              <w:t>《巫山神女》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3</w:t>
            </w:r>
          </w:p>
        </w:tc>
        <w:tc>
          <w:tcPr>
            <w:tcW w:w="5387" w:type="dxa"/>
            <w:vAlign w:val="top"/>
          </w:tcPr>
          <w:p>
            <w:pPr>
              <w:jc w:val="center"/>
              <w:rPr>
                <w:rFonts w:hint="eastAsia" w:ascii="仿宋" w:hAnsi="仿宋" w:eastAsia="仿宋" w:cs="仿宋"/>
                <w:bCs/>
                <w:sz w:val="21"/>
                <w:szCs w:val="21"/>
              </w:rPr>
            </w:pPr>
            <w:r>
              <w:rPr>
                <w:rFonts w:hint="eastAsia" w:ascii="仿宋" w:hAnsi="仿宋" w:eastAsia="仿宋" w:cs="仿宋"/>
                <w:b/>
                <w:bCs/>
                <w:sz w:val="21"/>
                <w:szCs w:val="21"/>
                <w:lang w:val="en-US" w:eastAsia="zh-CN"/>
              </w:rPr>
              <w:t>《“背时人”邱二》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4</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戴手铐的乡长</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5</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抗生</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6</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两棵树</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7</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《产房》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8</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《小威寻剑记》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9</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《凤鸣木洞》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10</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《蚂蚁的力量》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11</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《那年秋意正浓》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12</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《向青春叫板》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13</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如愿以偿</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14</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星星点灯</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15</w:t>
            </w:r>
          </w:p>
        </w:tc>
        <w:tc>
          <w:tcPr>
            <w:tcW w:w="5387" w:type="dxa"/>
            <w:vAlign w:val="top"/>
          </w:tcPr>
          <w:p>
            <w:pPr>
              <w:jc w:val="center"/>
              <w:rPr>
                <w:rFonts w:hint="eastAsia" w:ascii="仿宋" w:hAnsi="仿宋" w:eastAsia="仿宋" w:cs="仿宋_GB2312"/>
                <w:b/>
                <w:bCs w:val="0"/>
                <w:sz w:val="21"/>
                <w:szCs w:val="21"/>
                <w:lang w:eastAsia="zh-CN"/>
              </w:rPr>
            </w:pPr>
            <w:r>
              <w:rPr>
                <w:rFonts w:hint="eastAsia" w:ascii="仿宋" w:hAnsi="仿宋" w:eastAsia="仿宋" w:cs="仿宋_GB2312"/>
                <w:b/>
                <w:bCs w:val="0"/>
                <w:sz w:val="21"/>
                <w:szCs w:val="21"/>
                <w:lang w:eastAsia="zh-CN"/>
              </w:rPr>
              <w:t>《</w:t>
            </w:r>
            <w:r>
              <w:rPr>
                <w:rFonts w:hint="eastAsia" w:ascii="仿宋" w:hAnsi="仿宋" w:eastAsia="仿宋" w:cs="仿宋_GB2312"/>
                <w:b/>
                <w:bCs w:val="0"/>
                <w:sz w:val="21"/>
                <w:szCs w:val="21"/>
                <w:lang w:val="en-US" w:eastAsia="zh-CN"/>
              </w:rPr>
              <w:t>六个电话</w:t>
            </w:r>
            <w:r>
              <w:rPr>
                <w:rFonts w:hint="eastAsia" w:ascii="仿宋" w:hAnsi="仿宋" w:eastAsia="仿宋" w:cs="仿宋_GB2312"/>
                <w:b/>
                <w:bCs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16</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eastAsia="zh-CN"/>
              </w:rPr>
              <w:t>《</w:t>
            </w:r>
            <w:r>
              <w:rPr>
                <w:rFonts w:hint="eastAsia" w:ascii="仿宋" w:hAnsi="仿宋" w:eastAsia="仿宋" w:cs="仿宋_GB2312"/>
                <w:b/>
                <w:bCs/>
                <w:sz w:val="21"/>
                <w:szCs w:val="21"/>
                <w:lang w:val="en-US" w:eastAsia="zh-CN"/>
              </w:rPr>
              <w:t>寻找泽林嘉措</w:t>
            </w:r>
            <w:r>
              <w:rPr>
                <w:rFonts w:hint="eastAsia" w:ascii="仿宋" w:hAnsi="仿宋" w:eastAsia="仿宋" w:cs="仿宋_GB2312"/>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17</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eastAsia="zh-CN"/>
              </w:rPr>
              <w:t>《</w:t>
            </w:r>
            <w:r>
              <w:rPr>
                <w:rFonts w:hint="eastAsia" w:ascii="仿宋" w:hAnsi="仿宋" w:eastAsia="仿宋" w:cs="仿宋_GB2312"/>
                <w:b/>
                <w:bCs/>
                <w:sz w:val="21"/>
                <w:szCs w:val="21"/>
                <w:lang w:val="en-US" w:eastAsia="zh-CN"/>
              </w:rPr>
              <w:t>十三寨</w:t>
            </w:r>
            <w:r>
              <w:rPr>
                <w:rFonts w:hint="eastAsia" w:ascii="仿宋" w:hAnsi="仿宋" w:eastAsia="仿宋" w:cs="仿宋_GB2312"/>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18</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eastAsia="zh-CN"/>
              </w:rPr>
              <w:t>《</w:t>
            </w:r>
            <w:r>
              <w:rPr>
                <w:rFonts w:hint="eastAsia" w:ascii="仿宋" w:hAnsi="仿宋" w:eastAsia="仿宋" w:cs="仿宋_GB2312"/>
                <w:b/>
                <w:bCs/>
                <w:sz w:val="21"/>
                <w:szCs w:val="21"/>
                <w:lang w:val="en-US" w:eastAsia="zh-CN"/>
              </w:rPr>
              <w:t>最后的军旗</w:t>
            </w:r>
            <w:r>
              <w:rPr>
                <w:rFonts w:hint="eastAsia" w:ascii="仿宋" w:hAnsi="仿宋" w:eastAsia="仿宋" w:cs="仿宋_GB2312"/>
                <w:b/>
                <w:bCs/>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19</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《记忆之门》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20</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《勇闯禁地》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134" w:type="dxa"/>
          </w:tcPr>
          <w:p>
            <w:pPr>
              <w:jc w:val="center"/>
              <w:rPr>
                <w:rFonts w:asciiTheme="minorHAnsi" w:hAnsiTheme="minorHAnsi" w:eastAsiaTheme="minorEastAsia" w:cstheme="minorBidi"/>
                <w:szCs w:val="22"/>
              </w:rPr>
            </w:pPr>
            <w:r>
              <w:rPr>
                <w:rFonts w:hint="eastAsia" w:asciiTheme="minorHAnsi" w:hAnsiTheme="minorHAnsi" w:eastAsiaTheme="minorEastAsia" w:cstheme="minorBidi"/>
                <w:szCs w:val="22"/>
              </w:rPr>
              <w:t>21</w:t>
            </w:r>
          </w:p>
        </w:tc>
        <w:tc>
          <w:tcPr>
            <w:tcW w:w="5387" w:type="dxa"/>
            <w:vAlign w:val="top"/>
          </w:tcPr>
          <w:p>
            <w:pPr>
              <w:jc w:val="center"/>
              <w:rPr>
                <w:rFonts w:ascii="仿宋" w:hAnsi="仿宋" w:eastAsia="仿宋" w:cs="仿宋_GB2312"/>
                <w:bCs/>
                <w:sz w:val="21"/>
                <w:szCs w:val="21"/>
              </w:rPr>
            </w:pPr>
            <w:r>
              <w:rPr>
                <w:rFonts w:hint="eastAsia" w:ascii="仿宋" w:hAnsi="仿宋" w:eastAsia="仿宋" w:cs="仿宋_GB2312"/>
                <w:b/>
                <w:bCs/>
                <w:sz w:val="21"/>
                <w:szCs w:val="21"/>
                <w:lang w:val="en-US" w:eastAsia="zh-CN"/>
              </w:rPr>
              <w:t>《放他一马》</w:t>
            </w:r>
          </w:p>
        </w:tc>
      </w:tr>
    </w:tbl>
    <w:p>
      <w:pPr>
        <w:ind w:firstLine="422" w:firstLineChars="200"/>
        <w:rPr>
          <w:b/>
        </w:rPr>
      </w:pPr>
    </w:p>
    <w:p>
      <w:pPr>
        <w:ind w:firstLine="422" w:firstLineChars="200"/>
        <w:rPr>
          <w:rFonts w:hint="eastAsia"/>
          <w:lang w:val="en-US" w:eastAsia="zh-CN"/>
        </w:rPr>
      </w:pPr>
      <w:r>
        <w:rPr>
          <w:rFonts w:hint="eastAsia" w:asciiTheme="majorEastAsia" w:hAnsiTheme="majorEastAsia" w:eastAsiaTheme="majorEastAsia" w:cstheme="majorEastAsia"/>
          <w:b/>
          <w:bCs/>
          <w:sz w:val="21"/>
          <w:szCs w:val="21"/>
          <w:lang w:eastAsia="zh-CN"/>
        </w:rPr>
        <w:t>《</w:t>
      </w:r>
      <w:r>
        <w:rPr>
          <w:rFonts w:hint="eastAsia"/>
          <w:b/>
          <w:bCs/>
          <w:lang w:val="en-US" w:eastAsia="zh-CN"/>
        </w:rPr>
        <w:t>马夫·伙夫·置啬夫</w:t>
      </w:r>
      <w:r>
        <w:rPr>
          <w:rFonts w:hint="eastAsia"/>
          <w:b/>
          <w:bCs/>
          <w:lang w:eastAsia="zh-CN"/>
        </w:rPr>
        <w:t>》</w:t>
      </w:r>
      <w:r>
        <w:rPr>
          <w:rFonts w:hint="eastAsia"/>
          <w:b/>
          <w:bCs/>
        </w:rPr>
        <w:t>剧情梗概：</w:t>
      </w:r>
      <w:r>
        <w:rPr>
          <w:rFonts w:hint="eastAsia"/>
        </w:rPr>
        <w:t xml:space="preserve"> 儒生叶初</w:t>
      </w:r>
      <w:r>
        <w:rPr>
          <w:rFonts w:hint="eastAsia"/>
          <w:lang w:val="en-US" w:eastAsia="zh-CN"/>
        </w:rPr>
        <w:t>为了讨还父亲的清白，拜访紫髯将军，想随军去西域。在接到订亲成功的消息后，叶初改变了想法。从书店出来的时，叶初拦了王公贵族的道，遭人陷害，被发配到了西域屯田。路过河西驿站悬泉置的时候，叶初一行遭匈奴人的袭击，随行的人都被杀害，叶初躲在地窖躲过一劫。马夫帮叶初清理现场，他牵着一头驴想配个骡子。叶初被敦煌太守快任命为新一任置啬夫，他从一帮发配边塞的人中，挑选了新的侯望、伙夫。叶初改良驿站通信的方式，但是都失败了。在迎送乌孙和亲使团的时候，一名侍女滞留悬泉置，叶初帮她回到中原。叶初在和匈奴人做买卖过程中，得知杀害屯田队伍的人可能与太守有关，而且有人想置他于死地。同时，他收到了太守要求他捉拿要犯的通缉令。叶初去捉拿逃犯，逃犯虽然抓到了，但是意外丧命，伙夫、马夫也因此丧命。在追捕逃犯过程中，侯望沈不知得到了叶初的信任。叶初假扮逃犯，被押往太守府，意图行刺太守，沈不知在关键时刻反水，导致计划流产，叶初下狱。凉州刺史来检查悬泉置武备，在秋射靶场，叶初收养的流浪儿童拾遗拿出弹劾书，刺史查明真相，叶初得以返回长安。叶初回到长安，得知侍女是真正要去和亲的公主。叶初回到家，他的未婚妻还在家等他。</w:t>
      </w:r>
    </w:p>
    <w:p>
      <w:pPr>
        <w:ind w:firstLine="422" w:firstLineChars="200"/>
        <w:rPr>
          <w:rFonts w:hint="eastAsia"/>
        </w:rPr>
      </w:pPr>
      <w:r>
        <w:rPr>
          <w:rFonts w:hint="eastAsia"/>
          <w:b/>
          <w:bCs/>
          <w:lang w:val="en-US" w:eastAsia="zh-CN"/>
        </w:rPr>
        <w:t>《巫山神女》</w:t>
      </w:r>
      <w:r>
        <w:rPr>
          <w:rFonts w:hint="eastAsia"/>
          <w:b/>
          <w:bCs/>
        </w:rPr>
        <w:t>剧情梗概：</w:t>
      </w:r>
      <w:r>
        <w:rPr>
          <w:rFonts w:hint="eastAsia"/>
        </w:rPr>
        <w:t>本剧以八百年楚文化为背景，以公元前278年强秦入寇，</w:t>
      </w:r>
      <w:r>
        <w:rPr>
          <w:rFonts w:hint="eastAsia"/>
          <w:lang w:eastAsia="zh-CN"/>
        </w:rPr>
        <w:t>楚国</w:t>
      </w:r>
      <w:r>
        <w:rPr>
          <w:rFonts w:hint="eastAsia"/>
        </w:rPr>
        <w:t>岌岌可危形势下</w:t>
      </w:r>
      <w:r>
        <w:rPr>
          <w:rFonts w:hint="eastAsia"/>
          <w:lang w:eastAsia="zh-CN"/>
        </w:rPr>
        <w:t>，</w:t>
      </w:r>
      <w:r>
        <w:rPr>
          <w:rFonts w:hint="eastAsia"/>
        </w:rPr>
        <w:t>楚襄王最后一次游猎云梦泽</w:t>
      </w:r>
      <w:r>
        <w:rPr>
          <w:rFonts w:hint="eastAsia"/>
          <w:lang w:eastAsia="zh-CN"/>
        </w:rPr>
        <w:t>章华台</w:t>
      </w:r>
      <w:r>
        <w:rPr>
          <w:rFonts w:hint="eastAsia"/>
        </w:rPr>
        <w:t>、与巫山神女相会为过程，以</w:t>
      </w:r>
      <w:r>
        <w:rPr>
          <w:rFonts w:hint="eastAsia"/>
          <w:lang w:eastAsia="zh-CN"/>
        </w:rPr>
        <w:t>楚国诗人</w:t>
      </w:r>
      <w:r>
        <w:rPr>
          <w:rFonts w:hint="eastAsia"/>
        </w:rPr>
        <w:t>宋玉与芈珠公主真挚友谊和动人爱情为主线，</w:t>
      </w:r>
      <w:r>
        <w:rPr>
          <w:rFonts w:hint="eastAsia"/>
          <w:lang w:eastAsia="zh-CN"/>
        </w:rPr>
        <w:t>通过演绎巫山神女的神话传说和</w:t>
      </w:r>
      <w:r>
        <w:rPr>
          <w:rFonts w:hint="eastAsia"/>
        </w:rPr>
        <w:t>宋玉</w:t>
      </w:r>
      <w:r>
        <w:rPr>
          <w:rFonts w:hint="eastAsia"/>
          <w:lang w:eastAsia="zh-CN"/>
        </w:rPr>
        <w:t>的</w:t>
      </w:r>
      <w:r>
        <w:rPr>
          <w:rFonts w:hint="eastAsia"/>
        </w:rPr>
        <w:t>《高唐赋》、《神女赋》、《登徒子好色赋》</w:t>
      </w:r>
      <w:r>
        <w:rPr>
          <w:rFonts w:hint="eastAsia"/>
          <w:lang w:eastAsia="zh-CN"/>
        </w:rPr>
        <w:t>等辞赋作品，</w:t>
      </w:r>
      <w:r>
        <w:rPr>
          <w:rFonts w:hint="eastAsia"/>
        </w:rPr>
        <w:t>以庞大的故事架构和史诗般的恢弘场面，全面表现了</w:t>
      </w:r>
      <w:r>
        <w:rPr>
          <w:rFonts w:hint="eastAsia"/>
          <w:lang w:eastAsia="zh-CN"/>
        </w:rPr>
        <w:t>楚国的历史文化、</w:t>
      </w:r>
      <w:r>
        <w:rPr>
          <w:rFonts w:hint="eastAsia"/>
        </w:rPr>
        <w:t>建筑成就、人物风情</w:t>
      </w:r>
      <w:r>
        <w:rPr>
          <w:rFonts w:hint="eastAsia"/>
          <w:lang w:eastAsia="zh-CN"/>
        </w:rPr>
        <w:t>以及楚国</w:t>
      </w:r>
      <w:r>
        <w:rPr>
          <w:rFonts w:hint="eastAsia"/>
        </w:rPr>
        <w:t>最终</w:t>
      </w:r>
      <w:r>
        <w:rPr>
          <w:rFonts w:hint="eastAsia"/>
          <w:lang w:eastAsia="zh-CN"/>
        </w:rPr>
        <w:t>灭亡</w:t>
      </w:r>
      <w:r>
        <w:rPr>
          <w:rFonts w:hint="eastAsia"/>
        </w:rPr>
        <w:t>的悲剧命运，浓墨重彩地展示了楚文化与中原黄河文化“龙凤呈祥”辉煌灿烂的一页。</w:t>
      </w:r>
    </w:p>
    <w:p>
      <w:pPr>
        <w:ind w:firstLine="422" w:firstLineChars="200"/>
        <w:rPr>
          <w:rFonts w:hint="eastAsia"/>
        </w:rPr>
      </w:pPr>
      <w:r>
        <w:rPr>
          <w:rFonts w:hint="eastAsia"/>
          <w:b/>
          <w:bCs/>
          <w:lang w:val="en-US" w:eastAsia="zh-CN"/>
        </w:rPr>
        <w:t>《“背时人”邱二》</w:t>
      </w:r>
      <w:r>
        <w:rPr>
          <w:rFonts w:hint="eastAsia"/>
          <w:b/>
          <w:bCs/>
        </w:rPr>
        <w:t>剧情梗概：</w:t>
      </w:r>
      <w:r>
        <w:rPr>
          <w:rFonts w:hint="eastAsia"/>
        </w:rPr>
        <w:t>“背时人” 在西部方言中通“背尸人”，意指人走霉运沦落到靠背尸体谋生的境地。年轻时的邱二幻想一步登天险中求富，参与团伙抢劫沦为杀人帮凶。10年铁窗改造之后，他下定决心走正路，做好人。县城某大医院死人越来越少，专业从事“遗体运输”工作的刘老大一伙7人生意惨淡。这是世俗最瞧不起的背尸行业，尽管收入不多，但是为了生存，他们依然像狮群一样守护着自己的领地，排斥任何外来竞争者。邱二“重新做人”的道路并不平坦，找工作四处碰壁，连亲姐姐都拒之千里。好容易找到一个朋友阿庆愿意合伙跑运输，又因为买到了刘老大转让的“运尸车”，县城里人人避之不及。就这样阴差阳错，邱二闯入了刘老大的地盘。几番啼笑皆非的“血腥”争斗之后，闯入者和捍卫者完成“资源整合”，不共戴天的对手仇敌变成生死兄弟，他们在死人越来越少的市场大背景下，依托核心技术创建品牌，大胆创新服务产品，10大股东率领企业昂首迈入“互联网+”的新时代。10个江湖草莽在“追逐死亡”的路上，嬉笑怒骂、悲喜交集，阅尽了人性的光辉和阴暗，并且一步一步找回了活着的价值和尊严。贵贱看淡，回头有岸。“背时人”邱二的故事，不仅仅只有警醒和激励，注定还有人性拷问。</w:t>
      </w:r>
    </w:p>
    <w:p>
      <w:pPr>
        <w:ind w:firstLine="422" w:firstLineChars="200"/>
        <w:rPr>
          <w:rFonts w:hint="eastAsia"/>
          <w:lang w:eastAsia="zh-CN"/>
        </w:rPr>
      </w:pPr>
      <w:r>
        <w:rPr>
          <w:rFonts w:hint="eastAsia"/>
          <w:b/>
          <w:bCs/>
          <w:lang w:eastAsia="zh-CN"/>
        </w:rPr>
        <w:t>《</w:t>
      </w:r>
      <w:r>
        <w:rPr>
          <w:rFonts w:hint="eastAsia"/>
          <w:b/>
          <w:bCs/>
          <w:lang w:val="en-US" w:eastAsia="zh-CN"/>
        </w:rPr>
        <w:t>戴手铐的乡长</w:t>
      </w:r>
      <w:r>
        <w:rPr>
          <w:rFonts w:hint="eastAsia"/>
          <w:b/>
          <w:bCs/>
          <w:lang w:eastAsia="zh-CN"/>
        </w:rPr>
        <w:t>》</w:t>
      </w:r>
      <w:r>
        <w:rPr>
          <w:rFonts w:hint="eastAsia"/>
          <w:b/>
          <w:bCs/>
        </w:rPr>
        <w:t>剧情梗概：</w:t>
      </w:r>
      <w:r>
        <w:rPr>
          <w:rFonts w:hint="eastAsia"/>
          <w:lang w:eastAsia="zh-CN"/>
        </w:rPr>
        <w:t>故事发生在</w:t>
      </w:r>
      <w:r>
        <w:rPr>
          <w:rFonts w:hint="eastAsia"/>
          <w:lang w:val="en-US" w:eastAsia="zh-CN"/>
        </w:rPr>
        <w:t>八十年代</w:t>
      </w:r>
      <w:r>
        <w:rPr>
          <w:rFonts w:hint="eastAsia"/>
          <w:lang w:eastAsia="zh-CN"/>
        </w:rPr>
        <w:t>四川省西北部群山乡。群山乡党委政府积极贯彻落实党的计划生育政策，在全乡范围内展开了雷厉风行地具体行动。然而，由于传统的生育观念根深蒂固，重男轻女思想普遍存在，相当一部分老百姓还是很难接受。于是，时任群山乡人民政府乡长马其髯便果断决定：党员干部，理解的要带头执行，不理解的无条件也要执行。通过党员干部的身先士卒，大部分老百姓还是如期采取了相应的措施，而以刘痞子、胡牛儿、姚乞丐和吴氏兄弟为典型的个别钉子户，却冥顽不化，胡搅蛮缠。马乡长等一部分领导干部不得已采取了牵猪、牵牛、收缴财产以及非法拘禁、暴力执法等过激手段，致使一民妇不小心意外自杀，造成了极其严重的社会影响，马乡长和相关干部也因此付出了沉重代价。</w:t>
      </w:r>
    </w:p>
    <w:p>
      <w:pPr>
        <w:ind w:firstLine="422" w:firstLineChars="200"/>
        <w:rPr>
          <w:rFonts w:hint="eastAsia"/>
        </w:rPr>
      </w:pPr>
      <w:r>
        <w:rPr>
          <w:rFonts w:hint="eastAsia"/>
          <w:b/>
          <w:bCs/>
          <w:lang w:eastAsia="zh-CN"/>
        </w:rPr>
        <w:t>《</w:t>
      </w:r>
      <w:r>
        <w:rPr>
          <w:rFonts w:hint="eastAsia"/>
          <w:b/>
          <w:bCs/>
          <w:lang w:val="en-US" w:eastAsia="zh-CN"/>
        </w:rPr>
        <w:t>抗生</w:t>
      </w:r>
      <w:r>
        <w:rPr>
          <w:rFonts w:hint="eastAsia"/>
          <w:b/>
          <w:bCs/>
          <w:lang w:eastAsia="zh-CN"/>
        </w:rPr>
        <w:t>》</w:t>
      </w:r>
      <w:r>
        <w:rPr>
          <w:rFonts w:hint="eastAsia"/>
          <w:b/>
          <w:bCs/>
        </w:rPr>
        <w:t>剧情梗概：</w:t>
      </w:r>
      <w:r>
        <w:rPr>
          <w:rFonts w:hint="eastAsia"/>
        </w:rPr>
        <w:t>小老太退休小教，特级教师的男人却被不愿从教博士生儿子活活气死。儿子愿当农艺师，支农返校车祸身亡。她没从伤心欲绝中走出来，声称儿子女友吴晓婉又抱孩子说她孙子出现，彻底打乱她退休生活。孩子病重住ICU监护室，一场非亲非故生死营救展开</w:t>
      </w:r>
      <w:r>
        <w:rPr>
          <w:rFonts w:hint="eastAsia"/>
          <w:lang w:eastAsia="zh-CN"/>
        </w:rPr>
        <w:t>。</w:t>
      </w:r>
      <w:r>
        <w:rPr>
          <w:rFonts w:hint="eastAsia"/>
        </w:rPr>
        <w:t>孩子命悬一线，每天费用上万、接连病危通知，吴晓婉没工作放弃。小老太一巴掌打醒吴晓婉，拿男人抚恤金救孩子，筹救命钱卖唯一住房。她当刑警队长外甥女，结婚登记前非要对象派出所长腰里卡，男方不情愿：爹卖羊娘买兔鸭十万元，给咱结婚用的。外甥女含泪：表嫂孩子急等救命钱，姨夫和表哥把全班倒数第一我接回家辅导三年，不然就没我今天。她坐监护室外水泥地苦劝交不起巨额费用放弃12岁儿子治疗乡下汉子，愿拿卖房钱帮他，所有患者家属无不震惊。小老太站吹胡子瞪眼乡下汉子大哥面前跟他理论：你不是孩子监护人，无权决定孩子未来。年轻母亲吴晓婉受感染变坚强，激烈竞争录取农业大学大教小老太出租车上接外甥女电话：表哥与孩子比对DNA成功，大姨妈心诚换回亲孙子。吴晓婉：您当时并不知亲孙子，还不顾一切卖房救他。小老太：我眼里房子票子都不如这幼小生命重要。吴晓婉激动喊妈妈。她们听震惊交通广播：儿子同学得知她卖房救孩子，网上发帖：她博士生儿子捐献遗体挽救7个患者，捐眼角膜山村一老一小重见光明，带头捐款直线上升，敲竹杠房介借电台忏悔</w:t>
      </w:r>
      <w:r>
        <w:rPr>
          <w:rFonts w:hint="eastAsia"/>
          <w:lang w:eastAsia="zh-CN"/>
        </w:rPr>
        <w:t>。</w:t>
      </w:r>
      <w:r>
        <w:rPr>
          <w:rFonts w:hint="eastAsia"/>
        </w:rPr>
        <w:t>出租司机打热线：博士生家人在他车上。播音员激动：我市品学兼优博士生去世前被农大录取教师，呼吁车辆为出租车让道，鸣笛表示崇高敬意。小老太告慰老伴:翰林子从父业，心地善良，女友考取大教，卖出房子社会帮助下保住，我给孙子起名叫抗生，他是个勇敢小家伙，重症监护室与死神搏斗27个日夜重获新生，我正带他娘俩回家</w:t>
      </w:r>
      <w:r>
        <w:rPr>
          <w:rFonts w:hint="eastAsia"/>
          <w:lang w:eastAsia="zh-CN"/>
        </w:rPr>
        <w:t>。</w:t>
      </w:r>
      <w:r>
        <w:rPr>
          <w:rFonts w:hint="eastAsia"/>
        </w:rPr>
        <w:t>咔咔屏幕打骇人文字</w:t>
      </w:r>
      <w:r>
        <w:rPr>
          <w:rFonts w:hint="eastAsia"/>
          <w:lang w:val="en-US" w:eastAsia="zh-CN"/>
        </w:rPr>
        <w:t>--</w:t>
      </w:r>
      <w:r>
        <w:rPr>
          <w:rFonts w:hint="eastAsia"/>
        </w:rPr>
        <w:t>抗生六次住院</w:t>
      </w:r>
      <w:r>
        <w:rPr>
          <w:rFonts w:hint="eastAsia"/>
          <w:lang w:eastAsia="zh-CN"/>
        </w:rPr>
        <w:t>，</w:t>
      </w:r>
      <w:r>
        <w:rPr>
          <w:rFonts w:hint="eastAsia"/>
        </w:rPr>
        <w:t>中国每年十万人死于抗生素滥用 儿童受害最大，中国已成为世界上滥用抗生素最为严重国家</w:t>
      </w:r>
    </w:p>
    <w:p>
      <w:pPr>
        <w:ind w:firstLine="422" w:firstLineChars="200"/>
        <w:rPr>
          <w:rFonts w:hint="eastAsia"/>
        </w:rPr>
      </w:pPr>
      <w:r>
        <w:rPr>
          <w:rFonts w:hint="eastAsia"/>
          <w:b/>
          <w:bCs/>
          <w:lang w:eastAsia="zh-CN"/>
        </w:rPr>
        <w:t>《</w:t>
      </w:r>
      <w:r>
        <w:rPr>
          <w:rFonts w:hint="eastAsia"/>
          <w:b/>
          <w:bCs/>
          <w:lang w:val="en-US" w:eastAsia="zh-CN"/>
        </w:rPr>
        <w:t>两棵树</w:t>
      </w:r>
      <w:r>
        <w:rPr>
          <w:rFonts w:hint="eastAsia"/>
          <w:b/>
          <w:bCs/>
          <w:lang w:eastAsia="zh-CN"/>
        </w:rPr>
        <w:t>》</w:t>
      </w:r>
      <w:r>
        <w:rPr>
          <w:rFonts w:hint="eastAsia"/>
          <w:b/>
          <w:bCs/>
        </w:rPr>
        <w:t>剧情梗概：</w:t>
      </w:r>
      <w:r>
        <w:rPr>
          <w:rFonts w:hint="eastAsia"/>
        </w:rPr>
        <w:t>重庆艺术学院研究生罗萌在一个偶然机会遇到女歌手林娟，对她一见钟情。林娟得知罗萌为参加青年美展找不到合适的创作题材时，推荐他到自己家乡江北老工业区寻找创作灵感。罗萌来到江北老工业区，在创作美术作品过程中，深深爱上这里。他把自己的工作室命名为“两棵树画坊”，暗示自己想与林娟一起在这里奋斗。期间，罗萌认识了老丝纺女工何娟娟，了解到发生在她身上动人的爱情故事，更激发了自己保护老工业区的信念。罗萌以老工业区为题材的油画作品在全国获奖，他提出的保护老工业区的想法得到自己导师杨教授的大力支持。为支持罗萌保护老工业区的行动，林娟与热恋她的乐队队长发生冲突，乐队解散后，她毅然决然回到江北区，用表演行为艺术支持罗萌。在杨教授支持下，江北区召开老工业区保护利用国际研讨会。罗萌请何娟娟到会讲述自己对老厂房的依恋，讲述自己对恋人阿贵爱情的坚守，深深感动听众。何娟娟生病时说出自己的愿望，想看看当年自己与阿贵分手的地方。为满足何娟娟的愿望，罗萌和志愿者一起绘制老厂房图景，很多志愿者扮演角色进行表演。何娟娟在现场去世，临终前请林娟保留自己的定情物银手镯……政府从善如流，做出保留部分老工业区决定。阿贵终于回到江北，来到与何娟娟当年分手的地方忏悔不已。林娟把何娟娟交给自己的银手镯交给了阿贵。罗萌拿出一把钥匙向林娟求婚。他出售了自己老工业区系列油画，为的是满足林娟的一个愿望……</w:t>
      </w:r>
    </w:p>
    <w:p>
      <w:pPr>
        <w:ind w:firstLine="422" w:firstLineChars="200"/>
        <w:rPr>
          <w:rFonts w:hint="eastAsia"/>
        </w:rPr>
      </w:pPr>
      <w:r>
        <w:rPr>
          <w:rFonts w:hint="eastAsia"/>
          <w:b/>
          <w:bCs/>
          <w:lang w:val="en-US" w:eastAsia="zh-CN"/>
        </w:rPr>
        <w:t>《产房》</w:t>
      </w:r>
      <w:r>
        <w:rPr>
          <w:rFonts w:hint="eastAsia"/>
          <w:b/>
          <w:bCs/>
        </w:rPr>
        <w:t>剧情梗概：</w:t>
      </w:r>
      <w:r>
        <w:rPr>
          <w:rFonts w:hint="eastAsia"/>
        </w:rPr>
        <w:t>护士长肖春的口头禅，我就一接生婆。耿直的她热爱本职，产妇多，在产房待产的她还为产妇接生，是市优秀护士，也人生坎坷。她大女儿4岁时患白血病去世，生二女儿时，她那外科大夫的老公不在身边。科室的事多，上管天文地理，下管鸡毛蒜皮的护士长的她，产假没休完就提前上班。恰遇一产妇发生医疗意外；二女儿发烧；援外的老公因手术助手不慎有可能感染艾滋病。她全力参加对那产妇的抢救，奶自己的女儿和那产妇的儿子，做那产妇家属的工作，千叮万嘱老公注意安全。她得到了市里的表彰，“医闹”头头受到了惩处。产房门前独具个性的黄葛老树春秋两次落叶，串起这生命春秋催人泪下的感人故事。习近平总书记强调：“我国广大卫生与健康工作者要弘扬和践行社会主义核心价值观，强化医德医风建设和行业自律，为人民提供最好的卫生与健康服务。要严厉依法打击涉医违法犯罪行为。”此剧本符合此精神，是一部现实题材的颂赞一线医护人员的正能量的好看的电影。</w:t>
      </w:r>
    </w:p>
    <w:p>
      <w:pPr>
        <w:ind w:firstLine="422" w:firstLineChars="200"/>
        <w:rPr>
          <w:rFonts w:hint="eastAsia"/>
        </w:rPr>
      </w:pPr>
      <w:r>
        <w:rPr>
          <w:rFonts w:hint="eastAsia"/>
          <w:b/>
          <w:bCs/>
          <w:lang w:val="en-US" w:eastAsia="zh-CN"/>
        </w:rPr>
        <w:t>《小威寻剑记》</w:t>
      </w:r>
      <w:r>
        <w:rPr>
          <w:rFonts w:hint="eastAsia"/>
          <w:b/>
          <w:bCs/>
        </w:rPr>
        <w:t>剧情梗概：</w:t>
      </w:r>
      <w:r>
        <w:rPr>
          <w:rFonts w:hint="eastAsia"/>
        </w:rPr>
        <w:t>蚂蚁少年小威因偷骑西瓜虫破坏了金蔷薇王国运动会，被惩罚前往边境服兵役。与此同时，生性开朗的蚂蚁公主曼曼，在侍女阿珠的陪伴下加入商人财叔和保镖阿朗的商队外出探险。小威工作马虎，擅离职守，致使死神王国的蜘蛛大军趁机偷袭，围困了王宫。小威回城寻找家人，老博士告诉他，只有前往奇异王国找来太阳神剑才能拯救王国。小威、曼曼等人组成探险队前往寻找神剑，他们历经千难万险，解决了河岸王国，乘船顺大浪河直抵奇异王国，途中阿朗、财叔先后失踪。三人搭乘人类的汽车，摆脱割草机追杀，躲过鞭炮攻击，找到奇异王国（漫画屋），却被本地蚂蚁胖哥揭露了无情的真相——世界上根本没有太阳神剑。小威与曼曼决定重返王国，却遭到蜥蜴攻击，幸亏财叔与阿朗相救。众人击败蜥蜴，驾驶玩具飞机返回王国。死神王国钢牙大王正驱使河岸王国的蚂蚁居民组成傀儡军并集合蜘蛛大军组合成超级大蜘蛛进攻皇宫。众人齐心协力，终于战胜敌人，解放了王国。最终，曼曼继位为女王，小威加入财叔的商队去远方开辟丝绸之路。</w:t>
      </w:r>
    </w:p>
    <w:p>
      <w:pPr>
        <w:ind w:firstLine="422" w:firstLineChars="200"/>
        <w:rPr>
          <w:rFonts w:hint="eastAsia"/>
        </w:rPr>
      </w:pPr>
      <w:r>
        <w:rPr>
          <w:rFonts w:hint="eastAsia"/>
          <w:b/>
          <w:bCs/>
          <w:lang w:val="en-US" w:eastAsia="zh-CN"/>
        </w:rPr>
        <w:t>《凤鸣木洞》</w:t>
      </w:r>
      <w:r>
        <w:rPr>
          <w:rFonts w:hint="eastAsia"/>
          <w:b/>
          <w:bCs/>
        </w:rPr>
        <w:t>剧情梗概：</w:t>
      </w:r>
      <w:r>
        <w:rPr>
          <w:rFonts w:hint="eastAsia"/>
        </w:rPr>
        <w:t>丁雪松的童年十分困苦。但她勇救溺水姑娘春枝；从小就养成孝敬老人的传统美德，为沈婆婆洗脚；受到王星阶老师讲杨沧白革命先驱爱国的故事教育；拿起碓窝棒砸烂砖救张老师；小学生时，就在镇上当扫盲教师受到人们的称赞；丁雪松学习努力，先后考取了重庆文德女中、重庆四川省立女子职业学校。在校期间，战胜了交不起学费，忍受了病痛和富家千金的白眼等困难，成长为一名品学兼优的学生。1936年18岁的丁雪松就在《商务日报》上发表文章，发出了 “天下兴亡，匹夫有责”的呐喊，不久加入共产党，奔赴延安抗大学习。后来成长为一名优秀外交家。</w:t>
      </w:r>
    </w:p>
    <w:p>
      <w:pPr>
        <w:ind w:firstLine="422" w:firstLineChars="200"/>
        <w:rPr>
          <w:rFonts w:hint="eastAsia"/>
        </w:rPr>
      </w:pPr>
      <w:r>
        <w:rPr>
          <w:rFonts w:hint="eastAsia"/>
          <w:b/>
          <w:bCs/>
          <w:lang w:val="en-US" w:eastAsia="zh-CN"/>
        </w:rPr>
        <w:t>《蚂蚁的力量》</w:t>
      </w:r>
      <w:r>
        <w:rPr>
          <w:rFonts w:hint="eastAsia"/>
          <w:b/>
          <w:bCs/>
        </w:rPr>
        <w:t>剧情梗概：</w:t>
      </w:r>
      <w:r>
        <w:rPr>
          <w:rFonts w:hint="eastAsia"/>
        </w:rPr>
        <w:t>2016年，美国学者斯迪威来广州某大学参加学术交流，并渴望寻到一百年前美国华工丁龙晚年在中国的足迹。一个与百年前的丁龙同姓同名的在读博士陪伴斯迪威开始寻找之旅。1866年，在广州码头打工的同村青年丁龙和镐头与水瓢怀着发财梦，成为美国修筑铁路的华人劳工。在离开祖国的头天夜晚，水瓢与未过门的娃娃亲媳妇小香相聚小旅馆，度过温馨一夜。丁龙酒后将身上的碎银给了一个插草卖身的10岁女孩苦杏。翌日，一条货轮载着上千华离开中国。由于船上条件恶劣，不断有华工死去，抛入大海。半年后，在美国加州海面，丁龙被毒打后抛入大海，有幸为邮轮上的实业大佬卡本蒂埃先生出金救起。无常的命运，让丁龙与卡本蒂埃先生结下深缘。筑路加州，人命危浅。第二年，隧道塌方，水瓢身受重伤，被人抬走，不知所终。水瓢哪里知道，他与小香的一夜情，诞生一个女儿。第三年，大雪封路，镐头冻死。丁龙有幸，成为实业大佬卡本蒂埃先生的家仆。十年后，丁龙随同卡本蒂埃定居纽约，成为卡本蒂埃的管家。卡本蒂埃独身一人，性情孤傲，脾气暴燥，一批又一批的佣人被他解聘。丁龙在尽心服伺之中，时常与卡本蒂埃发生冲突，但双方始终不离不弃。从进入纽约之日始，丁龙就对哥伦比亚大学产生浓厚兴趣，并萌生攒钱捐资，申请成立一个介绍中国的课堂——汉学系！这个梦一做就是几十年。丁龙与苦杏结下不了情。一日，丁龙在纽约唐人街与苦杏意外相遇。原来，几年前，苦杏随从一位有钱的女人来纽约与丈夫相聚，没想到她的男人被华人黑社会杀死，家产被吞，苦杏孤苦无依，沦为妓女。同命相怜，丁龙与之相恋。不久，丁龙与失去双腿的水瓢在街上</w:t>
      </w:r>
      <w:r>
        <w:rPr>
          <w:rFonts w:hint="eastAsia"/>
          <w:lang w:val="en-US" w:eastAsia="zh-CN"/>
        </w:rPr>
        <w:t xml:space="preserve"> </w:t>
      </w:r>
      <w:r>
        <w:rPr>
          <w:rFonts w:hint="eastAsia"/>
        </w:rPr>
        <w:t>相遇。两年后，苦杏病逝。丁龙为怀念苦杏，在唐人街开了一家“苦杏洗衣店”。1900年，八国联军攻占北京。年愈半百的丁龙悲愤之极，从银行取出三十几年积蓄的一万二千美元，写信给哥伦比亚大学校长，以此捐资，申请成立汉学研究系，让世界了解中国悠久的历史。在希望与失望之中，得益卡本蒂埃的襄助，丁龙的宿愿终于实现！斯迪威没有找到丁龙的足迹，但他看到了腾飞的中国龙！</w:t>
      </w:r>
    </w:p>
    <w:p>
      <w:pPr>
        <w:ind w:firstLine="422" w:firstLineChars="200"/>
        <w:rPr>
          <w:rFonts w:hint="eastAsia"/>
        </w:rPr>
      </w:pPr>
      <w:r>
        <w:rPr>
          <w:rFonts w:hint="eastAsia"/>
          <w:b/>
          <w:bCs/>
          <w:lang w:val="en-US" w:eastAsia="zh-CN"/>
        </w:rPr>
        <w:t>《那年秋意正浓》</w:t>
      </w:r>
      <w:r>
        <w:rPr>
          <w:rFonts w:hint="eastAsia"/>
          <w:b/>
          <w:bCs/>
        </w:rPr>
        <w:t>剧情梗概：</w:t>
      </w:r>
      <w:r>
        <w:rPr>
          <w:rFonts w:hint="eastAsia"/>
        </w:rPr>
        <w:t>2012年，日本非法购买我钓鱼岛，全中国人民愤慨之极，各地民众自发上街游行，唱国歌。面对此情此景，已近90高龄的老人林去灭回想起1937年：其父林中原（重庆中医，45岁）受姥爷之邀带领其母钟汉婴（43岁）以及两个哥哥（林家国14岁，林家消12岁，时年林去灭9岁）赴南京继承红火的中医事业，未几遭遇南京大屠杀，其时大半个中国面临沦陷，南京军人撤离首府，民众人心惶惶，各种猜测众说纷纭，有的逃离南京，有的誓与南京共存亡，赤手空拳与敌作战，有的死也不当亡国奴当众自杀身亡。林中原岳父钟良士坚信中国军人不会撤离南京且中国军人一定会与敌人决一死战中国军人一定就会受伤，他就有留下来为军人医治伤病的必要，但他亲眼所见和从别人那里打听到的消息是不同版本，因此他一会儿认为中国军人还未撤离南京一会儿又认为中国军人已经撤离，在反复不定的权衡中，失去了优先逃离南京的机会，一家人困在南京，遭遇南京大屠杀。林中原作为家中的顶梁柱，一个中国人，他是爱国的，但他为了保护家人安全，他的行为表现中庸而温和，遭到小儿子林去灭的误解，以为爸爸是汉奸。而钟良士是一位禀性纯良坚贞不屈的爱国人士，面对敌人烧杀抢掠的残暴罪行，他与众多爱国人士一样上台发表慷慨激昂的演讲，号召人们与敌作战，死也不离开南京，死也不当亡国奴。被鼓动留下来的和那些自愿留下来的南京民众手持铁锤、锅铲还有简单家俱等硬家伙与扛枪扛炮的日本军人作战，民众尸横遍野，后面的民众手拉着手高唱着《义勇军进行曲》向着敌人的枪炮口前赴后继……钟良士无偿医治受伤军民。而钟良士自己的大女儿、二女儿却一个个死在日军的枪口之下。日本军人抬着军官到钟良士医馆求助，钟良士死也不从，被日本军人当场打死。林去灭机智逃脱。岗木次郎（18岁）系日本驻南京司令官之子，深深爱上了林中原的妻妹（钟如雨，15岁）。岗木次郎在与中国人的相处中，深深感受到中国人的质朴与善良，联想到父亲告诉他带他与母亲来中国的良好初衷，深感自己被欺骗，深感日本的侵略本质，因而同情中国人致反战厌战。岗木次郎为钟家买到了只有日本人和有身份人士才能买到的逃离南京的船票。临出发时，岗木次郎去港口送行，兵荒马乱中却没能看到钟如雨的身影。钟如雨失联。林中原带领家人坐上了回重庆的轮船。一家五口人回到重庆后，彼时重庆被国家作为战时首都，肩负起与敌打持久战的任务，民众的抗战情绪高涨，普通民众与文艺战士各自积极为前线募捐。第二年，日本对战时陪都重庆开始了无差别轰炸，长达六年。因为抗战前线出现内鬼，也因为彼时中国战力落后，尽管官兵与民众不惧生死积极抗战，但昔日繁华的大都市重庆仍不免被炸成废墟的噩运。甲午战争退伍军人林近森将三个大孙子送上前线参加抗战，很快传来两个孙子战死沙场的消息。林近森很快又将一个十六岁的孙子和一个十四岁的孙子送上前线。敌人的轰炸越来越疯狂了。为扭转颓势，蒋介石请来号称“密码之父”的美国人亚德利，亚德利来到重庆后为破译日本密码做出了卓越贡献，致日本对重庆的大轰炸受到一定程度的挫败，但狡猾的敌人识破了曾帮助亚德利破译密码的美丽娇艳的亚美女混血儿并令特务将其暗杀，致亚德利身心受到重创，辞职回到美国，以后日本对重庆的大轰炸更为疯狂了，造就了举世震惊的“六五惨案”……死伤多到无法统计，重庆人的悲惨遭遇及在历次轰炸中所表现出的坚强乐观意志与抗日精神得到了时任美国总统罗斯福的同情与大加赞赏………</w:t>
      </w:r>
    </w:p>
    <w:p>
      <w:pPr>
        <w:ind w:firstLine="422" w:firstLineChars="200"/>
        <w:rPr>
          <w:rFonts w:hint="eastAsia"/>
        </w:rPr>
      </w:pPr>
      <w:r>
        <w:rPr>
          <w:rFonts w:hint="eastAsia"/>
          <w:b/>
          <w:bCs/>
          <w:lang w:val="en-US" w:eastAsia="zh-CN"/>
        </w:rPr>
        <w:t>《向青春叫板》</w:t>
      </w:r>
      <w:r>
        <w:rPr>
          <w:rFonts w:hint="eastAsia"/>
          <w:b/>
          <w:bCs/>
        </w:rPr>
        <w:t>剧情梗概：</w:t>
      </w:r>
      <w:r>
        <w:rPr>
          <w:rFonts w:hint="eastAsia"/>
        </w:rPr>
        <w:t>这是讲述一个富二代网红女孩逆袭人生的故事。九</w:t>
      </w:r>
      <w:r>
        <w:rPr>
          <w:rFonts w:hint="eastAsia"/>
          <w:lang w:val="en-US" w:eastAsia="zh-CN"/>
        </w:rPr>
        <w:t>零</w:t>
      </w:r>
      <w:r>
        <w:rPr>
          <w:rFonts w:hint="eastAsia"/>
        </w:rPr>
        <w:t>后女孩儿唐瑶大学毕业后既不随母亲去国外发展，也不跟父亲进商海学做CEO，而是热衷于追逐做直播带给她的浮华和同行竞争带来的刺激。在直播“一姐”宝座被掀下马后，她为再度重新夺回人气王的宝座绞尽脑汁。在与出身民间艺术世家的文艺达人梁小雷邂逅后，让她脑洞大开并执意要拜他为师，父母要把她打造成生意场上的接班人，竭力反对和阻止；就连那些民间老艺人们也认为唐瑶是在拿他们开心取笑。然而，在学习“绝活”（非物质文化遗产）的过程中，她发现这些老艺人始终秉持精益求精的工匠精神，有着对艺术一丝不苟的追求和社会的担当的情怀，而自己虽有数万糖粉儿的热捧内心却倍感无聊与空虚。走进社会这个大课堂，唐瑶不仅感受到这些民间“绝活”璀璨艺术魅力，也改变了她对待生活的态度和对社会责任的担当。最终她为传播正能量夺回“一姐”的地位，并与对手卢莎莎再度联手，与梁小雷一道不但成立了“非遗”小剧场开展网台联动，而且在直播间里让他们的青春插上正能量的翅膀，用社会主义核心价值观引领优秀传统文化，奉献社会在担当中成长。</w:t>
      </w:r>
    </w:p>
    <w:p>
      <w:pPr>
        <w:ind w:firstLine="422" w:firstLineChars="200"/>
        <w:rPr>
          <w:rFonts w:hint="eastAsia"/>
        </w:rPr>
      </w:pPr>
      <w:r>
        <w:rPr>
          <w:rFonts w:hint="eastAsia"/>
          <w:b/>
          <w:bCs/>
          <w:lang w:eastAsia="zh-CN"/>
        </w:rPr>
        <w:t>《</w:t>
      </w:r>
      <w:r>
        <w:rPr>
          <w:rFonts w:hint="eastAsia"/>
          <w:b/>
          <w:bCs/>
          <w:lang w:val="en-US" w:eastAsia="zh-CN"/>
        </w:rPr>
        <w:t>如愿以偿</w:t>
      </w:r>
      <w:r>
        <w:rPr>
          <w:rFonts w:hint="eastAsia"/>
          <w:b/>
          <w:bCs/>
          <w:lang w:eastAsia="zh-CN"/>
        </w:rPr>
        <w:t>》</w:t>
      </w:r>
      <w:r>
        <w:rPr>
          <w:rFonts w:hint="eastAsia"/>
          <w:b/>
          <w:bCs/>
        </w:rPr>
        <w:t>剧情梗概：</w:t>
      </w:r>
      <w:r>
        <w:rPr>
          <w:rFonts w:hint="eastAsia"/>
        </w:rPr>
        <w:t>自卑的孙子</w:t>
      </w:r>
      <w:r>
        <w:rPr>
          <w:rFonts w:hint="eastAsia"/>
          <w:lang w:eastAsia="zh-CN"/>
        </w:rPr>
        <w:t>姜涛喜欢跳舞，但得不到老师的家长的认可；</w:t>
      </w:r>
      <w:r>
        <w:rPr>
          <w:rFonts w:hint="eastAsia"/>
        </w:rPr>
        <w:t>孤独的爷爷</w:t>
      </w:r>
      <w:r>
        <w:rPr>
          <w:rFonts w:hint="eastAsia"/>
          <w:lang w:eastAsia="zh-CN"/>
        </w:rPr>
        <w:t>姜军痴迷于幻想，总是受到同伴们的孤立和冷落。姜小军是一个普通的白领，经常为了工作焦头烂额，还得腾出时间处理爸爸姜军和儿子姜涛的事情。姜涛和姜军</w:t>
      </w:r>
      <w:r>
        <w:rPr>
          <w:rFonts w:hint="eastAsia"/>
        </w:rPr>
        <w:t>因一次意外互换身体，不得已代替对方进入疯狂世界</w:t>
      </w:r>
      <w:r>
        <w:rPr>
          <w:rFonts w:hint="eastAsia"/>
          <w:lang w:eastAsia="zh-CN"/>
        </w:rPr>
        <w:t>——爷爷去孙子的学校读高中，孙子被送进了养老院</w:t>
      </w:r>
      <w:r>
        <w:rPr>
          <w:rFonts w:hint="eastAsia"/>
        </w:rPr>
        <w:t>。</w:t>
      </w:r>
    </w:p>
    <w:p>
      <w:pPr>
        <w:ind w:firstLine="420" w:firstLineChars="200"/>
        <w:rPr>
          <w:rFonts w:hint="eastAsia"/>
          <w:lang w:val="en-US"/>
        </w:rPr>
      </w:pPr>
      <w:r>
        <w:rPr>
          <w:rFonts w:hint="eastAsia"/>
          <w:lang w:eastAsia="zh-CN"/>
        </w:rPr>
        <w:t>在新环境，他们分别结识了养老院院长的女儿顾小蔓和高中学校副校长孙莉，并爱上了她们，但苦于身份的尴尬难以表达。姜涛和姜军经历了</w:t>
      </w:r>
      <w:r>
        <w:rPr>
          <w:rFonts w:hint="eastAsia"/>
        </w:rPr>
        <w:t>不同脸孔带来新奇与便利</w:t>
      </w:r>
      <w:r>
        <w:rPr>
          <w:rFonts w:hint="eastAsia"/>
          <w:lang w:eastAsia="zh-CN"/>
        </w:rPr>
        <w:t>的欣喜若狂，同时也</w:t>
      </w:r>
      <w:r>
        <w:rPr>
          <w:rFonts w:hint="eastAsia"/>
        </w:rPr>
        <w:t>体会到了做别人的不易</w:t>
      </w:r>
      <w:r>
        <w:rPr>
          <w:rFonts w:hint="eastAsia"/>
          <w:lang w:eastAsia="zh-CN"/>
        </w:rPr>
        <w:t>和对方的苦衷</w:t>
      </w:r>
      <w:r>
        <w:rPr>
          <w:rFonts w:hint="eastAsia"/>
        </w:rPr>
        <w:t>。最终，他们</w:t>
      </w:r>
      <w:r>
        <w:rPr>
          <w:rFonts w:hint="eastAsia"/>
          <w:lang w:eastAsia="zh-CN"/>
        </w:rPr>
        <w:t>受尽挫折，一败涂地，于是</w:t>
      </w:r>
      <w:r>
        <w:rPr>
          <w:rFonts w:hint="eastAsia"/>
        </w:rPr>
        <w:t>决定做回自己</w:t>
      </w:r>
      <w:r>
        <w:rPr>
          <w:rFonts w:hint="eastAsia"/>
          <w:lang w:eastAsia="zh-CN"/>
        </w:rPr>
        <w:t>。通过这次经历，他们修复了祖孙三代人充满隔阂的紧张关系。姜军</w:t>
      </w:r>
      <w:r>
        <w:rPr>
          <w:rFonts w:hint="eastAsia"/>
        </w:rPr>
        <w:t>收获了</w:t>
      </w:r>
      <w:r>
        <w:rPr>
          <w:rFonts w:hint="eastAsia"/>
          <w:lang w:eastAsia="zh-CN"/>
        </w:rPr>
        <w:t>孙莉的</w:t>
      </w:r>
      <w:r>
        <w:rPr>
          <w:rFonts w:hint="eastAsia"/>
        </w:rPr>
        <w:t>爱情，</w:t>
      </w:r>
      <w:r>
        <w:rPr>
          <w:rFonts w:hint="eastAsia"/>
          <w:lang w:eastAsia="zh-CN"/>
        </w:rPr>
        <w:t>姜军</w:t>
      </w:r>
      <w:r>
        <w:rPr>
          <w:rFonts w:hint="eastAsia"/>
        </w:rPr>
        <w:t>得到了</w:t>
      </w:r>
      <w:r>
        <w:rPr>
          <w:rFonts w:hint="eastAsia"/>
          <w:lang w:eastAsia="zh-CN"/>
        </w:rPr>
        <w:t>老师和家长的</w:t>
      </w:r>
      <w:r>
        <w:rPr>
          <w:rFonts w:hint="eastAsia"/>
        </w:rPr>
        <w:t>理解和认可。</w:t>
      </w:r>
    </w:p>
    <w:p>
      <w:pPr>
        <w:ind w:firstLine="422" w:firstLineChars="200"/>
        <w:rPr>
          <w:rFonts w:hint="eastAsia"/>
        </w:rPr>
      </w:pPr>
      <w:r>
        <w:rPr>
          <w:rFonts w:hint="eastAsia"/>
          <w:b/>
          <w:bCs/>
          <w:lang w:eastAsia="zh-CN"/>
        </w:rPr>
        <w:t>《</w:t>
      </w:r>
      <w:r>
        <w:rPr>
          <w:rFonts w:hint="eastAsia"/>
          <w:b/>
          <w:bCs/>
          <w:lang w:val="en-US" w:eastAsia="zh-CN"/>
        </w:rPr>
        <w:t>星星点灯</w:t>
      </w:r>
      <w:r>
        <w:rPr>
          <w:rFonts w:hint="eastAsia"/>
          <w:b/>
          <w:bCs/>
          <w:lang w:eastAsia="zh-CN"/>
        </w:rPr>
        <w:t>》</w:t>
      </w:r>
      <w:r>
        <w:rPr>
          <w:rFonts w:hint="eastAsia"/>
          <w:b/>
          <w:bCs/>
        </w:rPr>
        <w:t>剧情梗概：</w:t>
      </w:r>
      <w:r>
        <w:rPr>
          <w:rFonts w:hint="eastAsia"/>
        </w:rPr>
        <w:t>吴奇是个</w:t>
      </w:r>
      <w:r>
        <w:rPr>
          <w:rFonts w:hint="eastAsia"/>
          <w:lang w:eastAsia="zh-CN"/>
        </w:rPr>
        <w:t>早年被母亲遗弃，缺少家庭关爱而</w:t>
      </w:r>
      <w:r>
        <w:rPr>
          <w:rFonts w:hint="eastAsia"/>
        </w:rPr>
        <w:t>误入歧途的青年</w:t>
      </w:r>
      <w:r>
        <w:rPr>
          <w:rFonts w:hint="eastAsia"/>
          <w:lang w:eastAsia="zh-CN"/>
        </w:rPr>
        <w:t>。有</w:t>
      </w:r>
      <w:r>
        <w:rPr>
          <w:rFonts w:hint="eastAsia"/>
        </w:rPr>
        <w:t>天夜晚，他接到</w:t>
      </w:r>
      <w:r>
        <w:rPr>
          <w:rFonts w:hint="eastAsia"/>
          <w:lang w:eastAsia="zh-CN"/>
        </w:rPr>
        <w:t>一个小孩</w:t>
      </w:r>
      <w:r>
        <w:rPr>
          <w:rFonts w:hint="eastAsia"/>
        </w:rPr>
        <w:t>从车站打来的找妈妈的电话时，怕干扰挂断关机了。</w:t>
      </w:r>
      <w:r>
        <w:rPr>
          <w:rFonts w:hint="eastAsia"/>
          <w:lang w:eastAsia="zh-CN"/>
        </w:rPr>
        <w:t>他想起来这是两天前他偷来的一个年轻妇女的手机。他第二次接电话则是那小孩的求救</w:t>
      </w:r>
      <w:r>
        <w:rPr>
          <w:rFonts w:hint="eastAsia"/>
          <w:lang w:val="en-US" w:eastAsia="zh-CN"/>
        </w:rPr>
        <w:t>。</w:t>
      </w:r>
      <w:r>
        <w:rPr>
          <w:rFonts w:hint="eastAsia"/>
          <w:lang w:eastAsia="zh-CN"/>
        </w:rPr>
        <w:t>这个进城找妈妈的农村小孩，</w:t>
      </w:r>
      <w:r>
        <w:rPr>
          <w:rFonts w:hint="eastAsia"/>
        </w:rPr>
        <w:t>被盗窃团伙头目冯</w:t>
      </w:r>
      <w:r>
        <w:rPr>
          <w:rFonts w:hint="eastAsia"/>
          <w:lang w:eastAsia="zh-CN"/>
        </w:rPr>
        <w:t>首宽</w:t>
      </w:r>
      <w:r>
        <w:rPr>
          <w:rFonts w:hint="eastAsia"/>
        </w:rPr>
        <w:t>诱拐控制</w:t>
      </w:r>
      <w:r>
        <w:rPr>
          <w:rFonts w:hint="eastAsia"/>
          <w:lang w:eastAsia="zh-CN"/>
        </w:rPr>
        <w:t>了</w:t>
      </w:r>
      <w:r>
        <w:rPr>
          <w:rFonts w:hint="eastAsia"/>
        </w:rPr>
        <w:t>，</w:t>
      </w:r>
      <w:r>
        <w:rPr>
          <w:rFonts w:hint="eastAsia"/>
          <w:lang w:eastAsia="zh-CN"/>
        </w:rPr>
        <w:t>很</w:t>
      </w:r>
      <w:r>
        <w:rPr>
          <w:rFonts w:hint="eastAsia"/>
        </w:rPr>
        <w:t>可能对他</w:t>
      </w:r>
      <w:r>
        <w:rPr>
          <w:rFonts w:hint="eastAsia"/>
          <w:lang w:eastAsia="zh-CN"/>
        </w:rPr>
        <w:t>断肢</w:t>
      </w:r>
      <w:r>
        <w:rPr>
          <w:rFonts w:hint="eastAsia"/>
        </w:rPr>
        <w:t>或毁容。</w:t>
      </w:r>
      <w:r>
        <w:rPr>
          <w:rFonts w:hint="eastAsia"/>
          <w:lang w:eastAsia="zh-CN"/>
        </w:rPr>
        <w:t>小不点是吴奇的帮手，她讲述四岁时被拐骗的遭遇，有个叫小土豆的男孩被黑帮主毒哑致残的故事让吴奇震惊。他不忍心小孩像他一样失去母亲，或者重复小土豆悲惨的经历。他倒查电话，寻找机主，</w:t>
      </w:r>
      <w:r>
        <w:rPr>
          <w:rFonts w:hint="eastAsia"/>
        </w:rPr>
        <w:t>想把</w:t>
      </w:r>
      <w:r>
        <w:rPr>
          <w:rFonts w:hint="eastAsia"/>
          <w:lang w:eastAsia="zh-CN"/>
        </w:rPr>
        <w:t>危险</w:t>
      </w:r>
      <w:r>
        <w:rPr>
          <w:rFonts w:hint="eastAsia"/>
        </w:rPr>
        <w:t>告诉</w:t>
      </w:r>
      <w:r>
        <w:rPr>
          <w:rFonts w:hint="eastAsia"/>
          <w:lang w:val="en-US" w:eastAsia="zh-CN"/>
        </w:rPr>
        <w:t>孩子的母亲</w:t>
      </w:r>
      <w:r>
        <w:rPr>
          <w:rFonts w:hint="eastAsia"/>
        </w:rPr>
        <w:t>。可接触到这个纯朴善良的乡村女子，又让他对自己</w:t>
      </w:r>
      <w:r>
        <w:rPr>
          <w:rFonts w:hint="eastAsia"/>
          <w:lang w:eastAsia="zh-CN"/>
        </w:rPr>
        <w:t>的行为</w:t>
      </w:r>
      <w:r>
        <w:rPr>
          <w:rFonts w:hint="eastAsia"/>
        </w:rPr>
        <w:t>更加愧疚。他决定替她把孩子</w:t>
      </w:r>
      <w:r>
        <w:rPr>
          <w:rFonts w:hint="eastAsia"/>
          <w:lang w:eastAsia="zh-CN"/>
        </w:rPr>
        <w:t>救</w:t>
      </w:r>
      <w:r>
        <w:rPr>
          <w:rFonts w:hint="eastAsia"/>
        </w:rPr>
        <w:t>回。没想到</w:t>
      </w:r>
      <w:r>
        <w:rPr>
          <w:rFonts w:hint="eastAsia"/>
          <w:lang w:eastAsia="zh-CN"/>
        </w:rPr>
        <w:t>救</w:t>
      </w:r>
      <w:r>
        <w:rPr>
          <w:rFonts w:hint="eastAsia"/>
        </w:rPr>
        <w:t>回孩子是那么艰难。等待他的是接二连三的挫败。吴奇和同伴在寻找的过程中，经历了磨难，</w:t>
      </w:r>
      <w:r>
        <w:rPr>
          <w:rFonts w:hint="eastAsia"/>
          <w:lang w:eastAsia="zh-CN"/>
        </w:rPr>
        <w:t>明辩了是非</w:t>
      </w:r>
      <w:r>
        <w:rPr>
          <w:rFonts w:hint="eastAsia"/>
        </w:rPr>
        <w:t>，也找回了缺失的情感和做人的尊严……</w:t>
      </w:r>
    </w:p>
    <w:p>
      <w:pPr>
        <w:ind w:firstLine="422" w:firstLineChars="200"/>
        <w:rPr>
          <w:rFonts w:hint="eastAsia"/>
        </w:rPr>
      </w:pPr>
      <w:r>
        <w:rPr>
          <w:rFonts w:hint="eastAsia"/>
          <w:b/>
          <w:bCs/>
          <w:lang w:eastAsia="zh-CN"/>
        </w:rPr>
        <w:t>《</w:t>
      </w:r>
      <w:r>
        <w:rPr>
          <w:rFonts w:hint="eastAsia"/>
          <w:b/>
          <w:bCs/>
          <w:lang w:val="en-US" w:eastAsia="zh-CN"/>
        </w:rPr>
        <w:t>六个电话</w:t>
      </w:r>
      <w:r>
        <w:rPr>
          <w:rFonts w:hint="eastAsia"/>
          <w:b/>
          <w:bCs/>
          <w:lang w:eastAsia="zh-CN"/>
        </w:rPr>
        <w:t>》</w:t>
      </w:r>
      <w:r>
        <w:rPr>
          <w:rFonts w:hint="eastAsia"/>
          <w:b/>
          <w:bCs/>
        </w:rPr>
        <w:t>剧情梗概：</w:t>
      </w:r>
      <w:r>
        <w:rPr>
          <w:rFonts w:hint="eastAsia"/>
          <w:lang w:val="en-US" w:eastAsia="zh-CN"/>
        </w:rPr>
        <w:t>吴兵怕苦怕累，好吃懒做，快30岁了，还一事无成，没钱没房没工作没女朋友，啃老不成就乱打电话。他打电话给钱哥、前女友小芳、老同学贾义、富婆、张老板、父母等借钱过日子，却遭遇无情打骂，以致最后想跳楼自杀。县委、人大、政府领导时刻关注跳楼现象，认为跳楼不是简单的个人行为。因为跳楼事件，县委书记先后六次打电话找县教委高主任。因为索赔损失，县人大代表、常委会委员张老板先后六次打电话找吴兵。为了遏制和预防跳楼事件，县委书记要求县人大加强监督，县人大常委会袁主任率队开展视察、调研、听取、审议、质询。县人大代表、常委会委员卓导师作为心理专家，特别关注学生心理健康问题，开展了专题调研，撰写了调研报告，提出了工作建议。在吴兵情绪失控、悲伤绝望、准备跳楼之际，卓导师、张老板、人大袁主任、教委高主任、公安局刘局长等亲临现场，在高楼上下一齐劝解吴兵。吴兵表现奇异，让人涕笑皆非，哀其不幸，怒其不争，流露出社会的痛点，最终认识到良性轮回才是出路。而良性轮回离不开个体和组织的反躬自省，尤其需要政府防微杜渐，标本兼治，牵头兴办家长学校，提高家长素质，促进优生优育、民心稳定、众向归一。</w:t>
      </w:r>
    </w:p>
    <w:p>
      <w:pPr>
        <w:ind w:firstLine="422" w:firstLineChars="200"/>
        <w:rPr>
          <w:rFonts w:hint="eastAsia"/>
          <w:lang w:val="en-US" w:eastAsia="zh-CN"/>
        </w:rPr>
      </w:pPr>
      <w:r>
        <w:rPr>
          <w:rFonts w:hint="eastAsia"/>
          <w:b/>
          <w:bCs/>
          <w:lang w:eastAsia="zh-CN"/>
        </w:rPr>
        <w:t>《</w:t>
      </w:r>
      <w:r>
        <w:rPr>
          <w:rFonts w:hint="eastAsia"/>
          <w:b/>
          <w:bCs/>
          <w:lang w:val="en-US" w:eastAsia="zh-CN"/>
        </w:rPr>
        <w:t>寻找泽林嘉措</w:t>
      </w:r>
      <w:r>
        <w:rPr>
          <w:rFonts w:hint="eastAsia"/>
          <w:b/>
          <w:bCs/>
          <w:lang w:eastAsia="zh-CN"/>
        </w:rPr>
        <w:t>》</w:t>
      </w:r>
      <w:r>
        <w:rPr>
          <w:rFonts w:hint="eastAsia"/>
          <w:b/>
          <w:bCs/>
        </w:rPr>
        <w:t>剧情梗概：</w:t>
      </w:r>
      <w:r>
        <w:rPr>
          <w:rFonts w:hint="eastAsia"/>
        </w:rPr>
        <w:t>二十年前，家境殷实的郑强为了追求一</w:t>
      </w:r>
      <w:r>
        <w:rPr>
          <w:rFonts w:hint="eastAsia"/>
          <w:lang w:eastAsia="zh-CN"/>
        </w:rPr>
        <w:t>个</w:t>
      </w:r>
      <w:r>
        <w:rPr>
          <w:rFonts w:hint="eastAsia"/>
        </w:rPr>
        <w:t>叫诺兰的女生，顶住父亲的巨大压力，从一所</w:t>
      </w:r>
      <w:r>
        <w:rPr>
          <w:rFonts w:hint="eastAsia"/>
          <w:lang w:eastAsia="zh-CN"/>
        </w:rPr>
        <w:t>重点</w:t>
      </w:r>
      <w:r>
        <w:rPr>
          <w:rFonts w:hint="eastAsia"/>
        </w:rPr>
        <w:t>高中转学到普通中学。一年后，两人终于</w:t>
      </w:r>
      <w:r>
        <w:rPr>
          <w:rFonts w:hint="eastAsia"/>
          <w:lang w:eastAsia="zh-CN"/>
        </w:rPr>
        <w:t>如愿</w:t>
      </w:r>
      <w:r>
        <w:rPr>
          <w:rFonts w:hint="eastAsia"/>
        </w:rPr>
        <w:t>考入同一所高校——中央美院。大四那年，郑强父亲罹患癌症去世。郑强的命运</w:t>
      </w:r>
      <w:r>
        <w:rPr>
          <w:rFonts w:hint="eastAsia"/>
          <w:lang w:eastAsia="zh-CN"/>
        </w:rPr>
        <w:t>也</w:t>
      </w:r>
      <w:r>
        <w:rPr>
          <w:rFonts w:hint="eastAsia"/>
        </w:rPr>
        <w:t>从此发生改变，他先是放弃学业，第二年，又再次放弃</w:t>
      </w:r>
      <w:r>
        <w:rPr>
          <w:rFonts w:hint="eastAsia"/>
          <w:lang w:eastAsia="zh-CN"/>
        </w:rPr>
        <w:t>与</w:t>
      </w:r>
      <w:r>
        <w:rPr>
          <w:rFonts w:hint="eastAsia"/>
        </w:rPr>
        <w:t>女友结合的机会，</w:t>
      </w:r>
      <w:r>
        <w:rPr>
          <w:rFonts w:hint="eastAsia"/>
          <w:lang w:eastAsia="zh-CN"/>
        </w:rPr>
        <w:t>从此</w:t>
      </w:r>
      <w:r>
        <w:rPr>
          <w:rFonts w:hint="eastAsia"/>
        </w:rPr>
        <w:t>淡出人们的视野。二十年后，年届不惑的地产商王泽林，虽然事业蒸蒸日上，却面临着来自家庭的重重危机，他因和电视主持人柳芭发生外遇，终与妻子离婚；而即将升入高中的儿子默默，又违抗父命，追随一</w:t>
      </w:r>
      <w:r>
        <w:rPr>
          <w:rFonts w:hint="eastAsia"/>
          <w:lang w:eastAsia="zh-CN"/>
        </w:rPr>
        <w:t>众班中好友</w:t>
      </w:r>
      <w:r>
        <w:rPr>
          <w:rFonts w:hint="eastAsia"/>
        </w:rPr>
        <w:t>选择了一所普通高中。父子决裂后，王泽林偶然从西藏归来的高中同学</w:t>
      </w:r>
      <w:r>
        <w:rPr>
          <w:rFonts w:hint="eastAsia"/>
          <w:lang w:eastAsia="zh-CN"/>
        </w:rPr>
        <w:t>刘诚</w:t>
      </w:r>
      <w:r>
        <w:rPr>
          <w:rFonts w:hint="eastAsia"/>
        </w:rPr>
        <w:t>那里，听说了靠绘制唐卡维生的郑强的消息。为了挽回与儿子的感情，王泽林毅然决定，飞往西藏，打算从儿子的未来——郑强那里，寻</w:t>
      </w:r>
      <w:r>
        <w:rPr>
          <w:rFonts w:hint="eastAsia"/>
          <w:lang w:eastAsia="zh-CN"/>
        </w:rPr>
        <w:t>求</w:t>
      </w:r>
      <w:r>
        <w:rPr>
          <w:rFonts w:hint="eastAsia"/>
        </w:rPr>
        <w:t>化解危机的突破口。可就在他抵达拉萨</w:t>
      </w:r>
      <w:r>
        <w:rPr>
          <w:rFonts w:hint="eastAsia"/>
          <w:lang w:eastAsia="zh-CN"/>
        </w:rPr>
        <w:t>当天</w:t>
      </w:r>
      <w:r>
        <w:rPr>
          <w:rFonts w:hint="eastAsia"/>
        </w:rPr>
        <w:t>，身在那曲的郑强突然失去了联系。</w:t>
      </w:r>
      <w:r>
        <w:rPr>
          <w:rFonts w:hint="eastAsia"/>
          <w:lang w:eastAsia="zh-CN"/>
        </w:rPr>
        <w:t>于是</w:t>
      </w:r>
      <w:r>
        <w:rPr>
          <w:rFonts w:hint="eastAsia"/>
        </w:rPr>
        <w:t>茫茫的青藏高原上，人地两生的地产商，展开了漫长而曲折的寻人之旅……这是一</w:t>
      </w:r>
      <w:r>
        <w:rPr>
          <w:rFonts w:hint="eastAsia"/>
          <w:lang w:eastAsia="zh-CN"/>
        </w:rPr>
        <w:t>篇</w:t>
      </w:r>
      <w:r>
        <w:rPr>
          <w:rFonts w:hint="eastAsia"/>
        </w:rPr>
        <w:t>以自赎为主题的</w:t>
      </w:r>
      <w:r>
        <w:rPr>
          <w:rFonts w:hint="eastAsia"/>
          <w:lang w:eastAsia="zh-CN"/>
        </w:rPr>
        <w:t>故事</w:t>
      </w:r>
      <w:r>
        <w:rPr>
          <w:rFonts w:hint="eastAsia"/>
        </w:rPr>
        <w:t>。</w:t>
      </w:r>
      <w:r>
        <w:rPr>
          <w:rFonts w:hint="eastAsia"/>
          <w:lang w:eastAsia="zh-CN"/>
        </w:rPr>
        <w:t>作品以主人公的行动与回忆勾连全篇，从内地到西藏，从少年到中年，涉及死亡、哲学、爱情和亲情等一系列严肃话题。同时对西藏风情、登顶珠峰等方面做了详尽描写。</w:t>
      </w:r>
    </w:p>
    <w:p>
      <w:pPr>
        <w:ind w:firstLine="420" w:firstLineChars="200"/>
        <w:rPr>
          <w:rFonts w:hint="eastAsia"/>
        </w:rPr>
      </w:pPr>
      <w:r>
        <w:rPr>
          <w:rFonts w:hint="eastAsia"/>
        </w:rPr>
        <w:t xml:space="preserve"> </w:t>
      </w:r>
      <w:r>
        <w:rPr>
          <w:rFonts w:hint="eastAsia"/>
          <w:b/>
          <w:bCs/>
          <w:lang w:eastAsia="zh-CN"/>
        </w:rPr>
        <w:t>《</w:t>
      </w:r>
      <w:r>
        <w:rPr>
          <w:rFonts w:hint="eastAsia"/>
          <w:b/>
          <w:bCs/>
          <w:lang w:val="en-US" w:eastAsia="zh-CN"/>
        </w:rPr>
        <w:t>十三寨</w:t>
      </w:r>
      <w:r>
        <w:rPr>
          <w:rFonts w:hint="eastAsia"/>
          <w:b/>
          <w:bCs/>
          <w:lang w:eastAsia="zh-CN"/>
        </w:rPr>
        <w:t>》</w:t>
      </w:r>
      <w:r>
        <w:rPr>
          <w:rFonts w:hint="eastAsia"/>
          <w:b/>
          <w:bCs/>
        </w:rPr>
        <w:t>剧情梗概：</w:t>
      </w:r>
      <w:r>
        <w:rPr>
          <w:rFonts w:hint="eastAsia"/>
        </w:rPr>
        <w:t>一个大叔加大款加土豪叫牛十三，是金主加钻石王老五，听说</w:t>
      </w:r>
      <w:r>
        <w:rPr>
          <w:rFonts w:hint="eastAsia"/>
          <w:lang w:eastAsia="zh-CN"/>
        </w:rPr>
        <w:t>重庆</w:t>
      </w:r>
      <w:r>
        <w:rPr>
          <w:rFonts w:hint="eastAsia"/>
        </w:rPr>
        <w:t>黔江小南海土家十三寨美女貌美如花，十三个年轻漂亮的女寨主多数都是单身，便借十三寨女儿会、山歌赛、跑客节、摆手</w:t>
      </w:r>
      <w:r>
        <w:rPr>
          <w:rFonts w:hint="eastAsia"/>
          <w:lang w:eastAsia="zh-CN"/>
        </w:rPr>
        <w:t>舞</w:t>
      </w:r>
      <w:r>
        <w:rPr>
          <w:rFonts w:hint="eastAsia"/>
        </w:rPr>
        <w:t>之机，以举办高中同学聚会的名义，邀请雷班长、郝委员一行，带着高中同桌女同学吴恋，兴致勃勃地前往十三寨。牛十三志在寻花问柳、</w:t>
      </w:r>
      <w:r>
        <w:rPr>
          <w:rFonts w:hint="eastAsia"/>
          <w:lang w:eastAsia="zh-CN"/>
        </w:rPr>
        <w:t>拈花惹草</w:t>
      </w:r>
      <w:r>
        <w:rPr>
          <w:rFonts w:hint="eastAsia"/>
        </w:rPr>
        <w:t>，产生一场丰富多彩的艳遇，他使出浑身解数和十八般武艺，</w:t>
      </w:r>
      <w:r>
        <w:rPr>
          <w:rFonts w:hint="eastAsia"/>
          <w:lang w:eastAsia="zh-CN"/>
        </w:rPr>
        <w:t>遭遇的却是</w:t>
      </w:r>
      <w:r>
        <w:rPr>
          <w:rFonts w:hint="eastAsia"/>
        </w:rPr>
        <w:t>金寨主</w:t>
      </w:r>
      <w:r>
        <w:rPr>
          <w:rFonts w:hint="eastAsia"/>
          <w:lang w:eastAsia="zh-CN"/>
        </w:rPr>
        <w:t>率领</w:t>
      </w:r>
      <w:r>
        <w:rPr>
          <w:rFonts w:hint="eastAsia"/>
        </w:rPr>
        <w:t>向刚伟、冷一珍、冷二妹、</w:t>
      </w:r>
      <w:r>
        <w:rPr>
          <w:rFonts w:hint="eastAsia"/>
          <w:lang w:eastAsia="zh-CN"/>
        </w:rPr>
        <w:t>冷智慧、刘书记、</w:t>
      </w:r>
      <w:r>
        <w:rPr>
          <w:rFonts w:hint="eastAsia"/>
        </w:rPr>
        <w:t>吴恋、操艳、雷班长</w:t>
      </w:r>
      <w:r>
        <w:rPr>
          <w:rFonts w:hint="eastAsia"/>
          <w:lang w:eastAsia="zh-CN"/>
        </w:rPr>
        <w:t>、牛咏梅</w:t>
      </w:r>
      <w:r>
        <w:rPr>
          <w:rFonts w:hint="eastAsia"/>
        </w:rPr>
        <w:t>等人</w:t>
      </w:r>
      <w:r>
        <w:rPr>
          <w:rFonts w:hint="eastAsia"/>
          <w:lang w:eastAsia="zh-CN"/>
        </w:rPr>
        <w:t>不卑不亢、有礼有节的联合阻击。在充满</w:t>
      </w:r>
      <w:r>
        <w:rPr>
          <w:rFonts w:hint="eastAsia"/>
        </w:rPr>
        <w:t>美人、美景、美食</w:t>
      </w:r>
      <w:r>
        <w:rPr>
          <w:rFonts w:hint="eastAsia"/>
          <w:lang w:eastAsia="zh-CN"/>
        </w:rPr>
        <w:t>的</w:t>
      </w:r>
      <w:r>
        <w:rPr>
          <w:rFonts w:hint="eastAsia"/>
        </w:rPr>
        <w:t>十三寨</w:t>
      </w:r>
      <w:r>
        <w:rPr>
          <w:rFonts w:hint="eastAsia"/>
          <w:lang w:eastAsia="zh-CN"/>
        </w:rPr>
        <w:t>，</w:t>
      </w:r>
      <w:r>
        <w:rPr>
          <w:rFonts w:hint="eastAsia"/>
        </w:rPr>
        <w:t>金寨主</w:t>
      </w:r>
      <w:r>
        <w:rPr>
          <w:rFonts w:hint="eastAsia"/>
          <w:lang w:eastAsia="zh-CN"/>
        </w:rPr>
        <w:t>、</w:t>
      </w:r>
      <w:r>
        <w:rPr>
          <w:rFonts w:hint="eastAsia"/>
        </w:rPr>
        <w:t>向刚伟</w:t>
      </w:r>
      <w:r>
        <w:rPr>
          <w:rFonts w:hint="eastAsia"/>
          <w:lang w:eastAsia="zh-CN"/>
        </w:rPr>
        <w:t>等人以口劝加手劝，软劝加硬劝，对付牛十三的</w:t>
      </w:r>
      <w:r>
        <w:rPr>
          <w:rFonts w:hint="eastAsia"/>
        </w:rPr>
        <w:t>口撩加手撩，软撩加硬撩，</w:t>
      </w:r>
      <w:r>
        <w:rPr>
          <w:rFonts w:hint="eastAsia"/>
          <w:lang w:eastAsia="zh-CN"/>
        </w:rPr>
        <w:t>产生了一系列险象环生、惊心动魄的激烈</w:t>
      </w:r>
      <w:r>
        <w:rPr>
          <w:rFonts w:hint="eastAsia"/>
        </w:rPr>
        <w:t>冲突，演绎了一个曲折离奇</w:t>
      </w:r>
      <w:r>
        <w:rPr>
          <w:rFonts w:hint="eastAsia"/>
          <w:lang w:eastAsia="zh-CN"/>
        </w:rPr>
        <w:t>、生动</w:t>
      </w:r>
      <w:r>
        <w:rPr>
          <w:rFonts w:hint="eastAsia"/>
        </w:rPr>
        <w:t>香艳</w:t>
      </w:r>
      <w:r>
        <w:rPr>
          <w:rFonts w:hint="eastAsia"/>
          <w:lang w:eastAsia="zh-CN"/>
        </w:rPr>
        <w:t>的劝善</w:t>
      </w:r>
      <w:r>
        <w:rPr>
          <w:rFonts w:hint="eastAsia"/>
        </w:rPr>
        <w:t>故事。十三寨</w:t>
      </w:r>
      <w:r>
        <w:rPr>
          <w:rFonts w:hint="eastAsia"/>
          <w:lang w:eastAsia="zh-CN"/>
        </w:rPr>
        <w:t>的</w:t>
      </w:r>
      <w:r>
        <w:rPr>
          <w:rFonts w:hint="eastAsia"/>
          <w:lang w:val="en-US" w:eastAsia="zh-CN"/>
        </w:rPr>
        <w:t>茶酒歌舞，风土人情，</w:t>
      </w:r>
      <w:r>
        <w:rPr>
          <w:rFonts w:hint="eastAsia"/>
          <w:lang w:eastAsia="zh-CN"/>
        </w:rPr>
        <w:t>清新脱俗，美轮美奂，</w:t>
      </w:r>
      <w:r>
        <w:rPr>
          <w:rFonts w:hint="eastAsia"/>
          <w:lang w:val="en-US" w:eastAsia="zh-CN"/>
        </w:rPr>
        <w:t>不容玷污，不容侵犯，</w:t>
      </w:r>
      <w:r>
        <w:rPr>
          <w:rFonts w:hint="eastAsia"/>
          <w:lang w:eastAsia="zh-CN"/>
        </w:rPr>
        <w:t>令人向往，令人</w:t>
      </w:r>
      <w:r>
        <w:rPr>
          <w:rFonts w:hint="eastAsia"/>
        </w:rPr>
        <w:t>流连。传统的人文、古朴的民风</w:t>
      </w:r>
      <w:r>
        <w:rPr>
          <w:rFonts w:hint="eastAsia"/>
          <w:lang w:eastAsia="zh-CN"/>
        </w:rPr>
        <w:t>，</w:t>
      </w:r>
      <w:r>
        <w:rPr>
          <w:rFonts w:hint="eastAsia"/>
        </w:rPr>
        <w:t>宜居的生态、健康的心态</w:t>
      </w:r>
      <w:r>
        <w:rPr>
          <w:rFonts w:hint="eastAsia"/>
          <w:lang w:eastAsia="zh-CN"/>
        </w:rPr>
        <w:t>，不仅展示了金寨主、向刚伟、冷家双胞胎等的善中善，打动了</w:t>
      </w:r>
      <w:r>
        <w:rPr>
          <w:rFonts w:hint="eastAsia"/>
        </w:rPr>
        <w:t>浪迹天涯的花心大叔牛十三</w:t>
      </w:r>
      <w:r>
        <w:rPr>
          <w:rFonts w:hint="eastAsia"/>
          <w:lang w:eastAsia="zh-CN"/>
        </w:rPr>
        <w:t>，而且吸引着心向往之的中外游客和难忘乡愁的广大观众。</w:t>
      </w:r>
    </w:p>
    <w:p>
      <w:pPr>
        <w:ind w:firstLine="422" w:firstLineChars="200"/>
        <w:rPr>
          <w:rFonts w:hint="eastAsia"/>
        </w:rPr>
      </w:pPr>
      <w:r>
        <w:rPr>
          <w:rFonts w:hint="eastAsia"/>
          <w:b/>
          <w:bCs/>
          <w:lang w:eastAsia="zh-CN"/>
        </w:rPr>
        <w:t>《</w:t>
      </w:r>
      <w:r>
        <w:rPr>
          <w:rFonts w:hint="eastAsia"/>
          <w:b/>
          <w:bCs/>
          <w:lang w:val="en-US" w:eastAsia="zh-CN"/>
        </w:rPr>
        <w:t>最后的军旗</w:t>
      </w:r>
      <w:r>
        <w:rPr>
          <w:rFonts w:hint="eastAsia"/>
          <w:b/>
          <w:bCs/>
          <w:lang w:eastAsia="zh-CN"/>
        </w:rPr>
        <w:t>》</w:t>
      </w:r>
      <w:r>
        <w:rPr>
          <w:rFonts w:hint="eastAsia"/>
          <w:b/>
          <w:bCs/>
        </w:rPr>
        <w:t>剧情梗概：</w:t>
      </w:r>
      <w:r>
        <w:rPr>
          <w:rFonts w:hint="eastAsia"/>
        </w:rPr>
        <w:t>赵小满上山打猎，发现日军的运输车辆，抗联得到情报进行袭击缴获了物资。日军报复，赵家屯惨遭灭屯，赵小满上山打猎意外躲过。赵小满被抗联救回营地，坚持要参军，为准备物资过冬，方仲良让赵小满给霍振带路去买物资。霍振信心动摇，想借机卷着钱财逃走，赵小满不懈追赶截住霍振，拒绝平分钱财，在与霍振的扭打中被路过的伪军抓到。霍振在大刑面前全部招供，伪旅长不想给自己惹麻烦，只私吞了钱财就把二人放走。赵小满返回营地遭到方仲良的怀疑，被关禁闭进行审查，幸好得到姜德福的开导。霍振知道抗联不会放过他，向井山一男告密，并带领日军包围了抗联的营地。抗联虽然奋勇突围，但丢掉了营地和粮食。赵小满的嫌疑消除，抗联的处境更加困难，赵小满内心产生波动，想偷偷逃走自己去杀鬼子报仇，但未成功。在方仲良的开导下，赵小满对革命有了深刻的认识，开始识字学习论持久战。方仲良采纳赵小满的建议夜袭伪军，不放一枪就缴获了大量过冬物资。在回程路上，还趁机消灭了一队日军。井上一男对抗联的围剿更加疯狂，利用霍振发动汉奸寻找抗联的踪迹，终于在猎人身上发现线索。日军包围营地，激战之下副军长李天喜试图偷袭日军背后，结果中了埋伏壮烈牺牲。方仲良见局面危急，让姜德福带领赵小满等人撤退，自己留下掩护被日军包围。方仲良战至流尽最后一滴血，深深震撼了井山一男。抗联在姜德福的带领下，继续坚持抗战，但处境愈加艰难。为与上级恢复联系，姜德福让赵小满去哈尔滨联络特委，结果被日军抓住投进了监狱。姜德福在寒冬中病逝，叮嘱战士把抗联的大旗继续扛下去。抗战胜利，赵小满出狱，与抗联取得联系，队伍却下落不明。赵小满返回山里，终于找到始终在坚守的战士，第十军是唯一一支始终留在境内坚持抗战的军队，用高举的军旗向世界宣告：东北大地在侵略者的铁蹄下从未完全沦陷！</w:t>
      </w:r>
    </w:p>
    <w:p>
      <w:pPr>
        <w:ind w:firstLine="422" w:firstLineChars="200"/>
        <w:rPr>
          <w:rFonts w:hint="eastAsia"/>
        </w:rPr>
      </w:pPr>
      <w:r>
        <w:rPr>
          <w:rFonts w:hint="eastAsia"/>
          <w:b/>
          <w:bCs/>
        </w:rPr>
        <w:t xml:space="preserve"> </w:t>
      </w:r>
      <w:r>
        <w:rPr>
          <w:rFonts w:hint="eastAsia"/>
          <w:b/>
          <w:bCs/>
          <w:lang w:val="en-US" w:eastAsia="zh-CN"/>
        </w:rPr>
        <w:t>《记忆之门》</w:t>
      </w:r>
      <w:r>
        <w:rPr>
          <w:rFonts w:hint="eastAsia"/>
          <w:b/>
          <w:bCs/>
        </w:rPr>
        <w:t>剧情梗概：</w:t>
      </w:r>
      <w:r>
        <w:rPr>
          <w:rFonts w:hint="eastAsia"/>
        </w:rPr>
        <w:t>王薇爱上了摇滚歌手肖帆，遭到了母亲林静阳坚决反对。王薇在与母亲激烈争吵后，一气之下离家追随肖帆到了云南。三年后，王薇回到重庆，林静阳此时已患上了阿尔茨海默症，王薇痛心不已，她通过各种办法试图唤起母亲的记忆。林静阳手写的回忆录成为王薇追忆母亲过去唯一的线索，不过其中80、81年的内容已被林静阳撕去</w:t>
      </w:r>
      <w:r>
        <w:rPr>
          <w:rFonts w:hint="eastAsia"/>
          <w:lang w:eastAsia="zh-CN"/>
        </w:rPr>
        <w:t>。</w:t>
      </w:r>
      <w:r>
        <w:rPr>
          <w:rFonts w:hint="eastAsia"/>
        </w:rPr>
        <w:t>知名作家李幻因签名售书来到重庆，前来探视林静阳。李幻与林静阳是校友，在上世纪70年代末共同组织过校园文学社。李幻新书中记录了这一段生活，不过书中没有出现林静阳的名字，取而代之的是一位L姓女生。网上出现一篇匿名帖子，指斥李幻卑鄙，所著书隐瞒了他伤害L姓女生使其中断学业的真相。王薇心生疑窦，她隐约感觉到李幻与母亲间某种特殊的关系。面对王薇的质问，李幻闪烁其词。但事实的真相因林静阳已失忆而无从查证。王薇找到了母亲的日记，并寻找到与母亲离婚多年并搬到其他城市生活的父亲王宏毅，才具体深切了解到林静阳这一代人在70年代、80年代、90年代真诚与虚伪、追求与放弃、爱与恨交识的全部生活的真相。</w:t>
      </w:r>
    </w:p>
    <w:p>
      <w:pPr>
        <w:ind w:firstLine="422" w:firstLineChars="200"/>
        <w:rPr>
          <w:rFonts w:hint="eastAsia"/>
        </w:rPr>
      </w:pPr>
      <w:r>
        <w:rPr>
          <w:rFonts w:hint="eastAsia"/>
          <w:b/>
          <w:bCs/>
          <w:lang w:val="en-US" w:eastAsia="zh-CN"/>
        </w:rPr>
        <w:t>《勇闯禁地》</w:t>
      </w:r>
      <w:r>
        <w:rPr>
          <w:rFonts w:hint="eastAsia"/>
          <w:b/>
          <w:bCs/>
        </w:rPr>
        <w:t>剧情梗概：</w:t>
      </w:r>
      <w:r>
        <w:rPr>
          <w:rFonts w:hint="eastAsia"/>
        </w:rPr>
        <w:t>齐治平</w:t>
      </w:r>
      <w:r>
        <w:rPr>
          <w:rFonts w:hint="eastAsia"/>
          <w:lang w:val="en-US" w:eastAsia="zh-CN"/>
        </w:rPr>
        <w:t>遭遇女友分手，很想发一笔大财。这时，身为考古学家的父亲齐文轩被白丹强挟持</w:t>
      </w:r>
      <w:r>
        <w:rPr>
          <w:rFonts w:hint="eastAsia"/>
        </w:rPr>
        <w:t>去寻找开启香巴拉的钥匙——至尊法器。</w:t>
      </w:r>
      <w:r>
        <w:rPr>
          <w:rFonts w:hint="eastAsia"/>
          <w:lang w:val="en-US" w:eastAsia="zh-CN"/>
        </w:rPr>
        <w:t>齐治平</w:t>
      </w:r>
      <w:r>
        <w:rPr>
          <w:rFonts w:hint="eastAsia"/>
        </w:rPr>
        <w:t>前往青海寻找父亲，在飞机上邂逅了</w:t>
      </w:r>
      <w:r>
        <w:rPr>
          <w:rFonts w:hint="eastAsia"/>
          <w:lang w:val="en-US" w:eastAsia="zh-CN"/>
        </w:rPr>
        <w:t>摄影记者</w:t>
      </w:r>
      <w:r>
        <w:rPr>
          <w:rFonts w:hint="eastAsia"/>
        </w:rPr>
        <w:t>杨舒婷。</w:t>
      </w:r>
      <w:r>
        <w:rPr>
          <w:rFonts w:hint="eastAsia"/>
          <w:lang w:val="en-US" w:eastAsia="zh-CN"/>
        </w:rPr>
        <w:t>白丹强认出绑架父亲的白丹强，正是他当年当边防武警抓过的文物贩子。</w:t>
      </w:r>
      <w:r>
        <w:rPr>
          <w:rFonts w:hint="eastAsia"/>
        </w:rPr>
        <w:t>雅丹林里，齐治平经过一番搏斗救出了父亲和来自桑耶寺的向导扎西喇嘛。齐治平本想带着父亲回北京，而齐文轩执意要寻找至尊法器。他们破解一个个谜团，最后在玛旁雍错湖底找到了至尊法器。</w:t>
      </w:r>
      <w:r>
        <w:rPr>
          <w:rFonts w:hint="eastAsia"/>
          <w:lang w:val="en-US" w:eastAsia="zh-CN"/>
        </w:rPr>
        <w:t>白丹强</w:t>
      </w:r>
      <w:r>
        <w:rPr>
          <w:rFonts w:hint="eastAsia"/>
        </w:rPr>
        <w:t>的幕后老板安德鲁跟踪而来，抢走了至尊法器。为了掩护齐治平，齐文轩不幸死去。安德鲁是德国纳粹余孽，妄图复活希特勒。他敲响法器引发雪崩，为争夺至尊法器，安德鲁和扎西喇嘛先后死去。</w:t>
      </w:r>
      <w:r>
        <w:rPr>
          <w:rFonts w:hint="eastAsia"/>
          <w:lang w:eastAsia="zh-CN"/>
        </w:rPr>
        <w:t>关键时刻，杨舒婷救下齐治平，原来她是一名警察。</w:t>
      </w:r>
      <w:r>
        <w:rPr>
          <w:rFonts w:hint="eastAsia"/>
        </w:rPr>
        <w:t>齐治平和杨舒婷借助笔记本破译了暗语进入香巴拉，大师点出人类相处的真谛就是——爱</w:t>
      </w:r>
      <w:r>
        <w:rPr>
          <w:rFonts w:hint="eastAsia"/>
          <w:lang w:eastAsia="zh-CN"/>
        </w:rPr>
        <w:t>。</w:t>
      </w:r>
      <w:r>
        <w:rPr>
          <w:rFonts w:hint="eastAsia"/>
        </w:rPr>
        <w:t>齐治平把至尊法器送回了桑耶寺，在拉萨玛吉阿米餐厅，在留言薄上看到了杨舒婷的留言……齐治平</w:t>
      </w:r>
      <w:r>
        <w:rPr>
          <w:rFonts w:hint="eastAsia"/>
          <w:lang w:eastAsia="zh-CN"/>
        </w:rPr>
        <w:t>和</w:t>
      </w:r>
      <w:r>
        <w:rPr>
          <w:rFonts w:hint="eastAsia"/>
        </w:rPr>
        <w:t>杨舒婷走到了一起。</w:t>
      </w:r>
    </w:p>
    <w:p>
      <w:pPr>
        <w:ind w:firstLine="422" w:firstLineChars="200"/>
        <w:rPr>
          <w:rFonts w:hint="eastAsia"/>
        </w:rPr>
      </w:pPr>
      <w:r>
        <w:rPr>
          <w:rFonts w:hint="eastAsia"/>
          <w:b/>
          <w:bCs/>
          <w:lang w:val="en-US" w:eastAsia="zh-CN"/>
        </w:rPr>
        <w:t>《放他一马》</w:t>
      </w:r>
      <w:r>
        <w:rPr>
          <w:rFonts w:hint="eastAsia"/>
          <w:b/>
          <w:bCs/>
        </w:rPr>
        <w:t>剧情梗概：</w:t>
      </w:r>
      <w:r>
        <w:rPr>
          <w:rFonts w:hint="eastAsia"/>
        </w:rPr>
        <w:t>十一长假，深圳恐婚男光头与女友吵架分手后，与兄弟猴子与网红晴格格驾车前往凤凰旅行。光头哥的目的是见网聊三月的暧昧微友珠儿，即将结婚的猴子的目的则是“搞定”刚认识的网红晴格格，并将之视为自己最后的晚餐。路上，三人被绑架，光头侥幸逃脱。光头向X镇的旧友阿雨（十年前深圳下沙的一名妈咪）求助，牵引出十年前的一段前尘往事。令人大跌眼镜的是，绑匪竟然是阿雨的丈夫水哥，而光头哥心心念的珠儿，是阿雨的亲侄女。光头哥向往的情感彼岸，不过是阿雨为了救养子而精心设计的圈套。这个养子，与光头哥也有一些渊源。识别了绑匪真实身份的光头哥，面临着情与法的两难处境，他该作何抉择呢？彼岸风景破碎后的他，是否会返回情感的此岸呢？</w:t>
      </w:r>
    </w:p>
    <w:p>
      <w:pPr>
        <w:ind w:firstLine="420" w:firstLineChars="200"/>
        <w:rPr>
          <w:rFonts w:hint="eastAsia"/>
        </w:rPr>
      </w:pPr>
    </w:p>
    <w:p>
      <w:pPr>
        <w:ind w:firstLine="420" w:firstLineChars="200"/>
        <w:rPr>
          <w:rFonts w:hint="eastAsia"/>
        </w:rPr>
      </w:pPr>
      <w:r>
        <w:rPr>
          <w:rFonts w:hint="eastAsia"/>
        </w:rPr>
        <w:t>任何单位和个人对上述评审结果有异议，可于201</w:t>
      </w:r>
      <w:r>
        <w:rPr>
          <w:rFonts w:hint="eastAsia"/>
          <w:lang w:val="en-US" w:eastAsia="zh-CN"/>
        </w:rPr>
        <w:t>8</w:t>
      </w:r>
      <w:r>
        <w:rPr>
          <w:rFonts w:hint="eastAsia"/>
        </w:rPr>
        <w:t>年9月4日前向评委会反映。</w:t>
      </w:r>
    </w:p>
    <w:p>
      <w:pPr>
        <w:ind w:firstLine="420" w:firstLineChars="200"/>
        <w:rPr>
          <w:rFonts w:hint="eastAsia"/>
        </w:rPr>
      </w:pPr>
      <w:r>
        <w:rPr>
          <w:rFonts w:hint="eastAsia"/>
        </w:rPr>
        <w:t>联系地址：重庆市渝北区松石大道162号重庆市电影家协会</w:t>
      </w:r>
    </w:p>
    <w:p>
      <w:pPr>
        <w:ind w:firstLine="420" w:firstLineChars="200"/>
        <w:rPr>
          <w:rFonts w:hint="eastAsia"/>
        </w:rPr>
      </w:pPr>
      <w:r>
        <w:rPr>
          <w:rFonts w:hint="eastAsia"/>
        </w:rPr>
        <w:t>邮政编码：401147</w:t>
      </w:r>
    </w:p>
    <w:p>
      <w:pPr>
        <w:ind w:firstLine="420" w:firstLineChars="200"/>
        <w:rPr>
          <w:rFonts w:hint="eastAsia"/>
        </w:rPr>
      </w:pPr>
      <w:r>
        <w:rPr>
          <w:rFonts w:hint="eastAsia"/>
        </w:rPr>
        <w:t>联系人：戴冬莉</w:t>
      </w:r>
    </w:p>
    <w:p>
      <w:pPr>
        <w:ind w:firstLine="420" w:firstLineChars="200"/>
        <w:rPr>
          <w:rFonts w:hint="eastAsia"/>
        </w:rPr>
      </w:pPr>
      <w:r>
        <w:rPr>
          <w:rFonts w:hint="eastAsia"/>
        </w:rPr>
        <w:t>联系电话：023—67748612</w:t>
      </w:r>
    </w:p>
    <w:p>
      <w:pPr>
        <w:ind w:firstLine="420" w:firstLineChars="200"/>
        <w:rPr>
          <w:rFonts w:hint="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420" w:firstLineChars="200"/>
        <w:rPr>
          <w:rFonts w:asciiTheme="minorEastAsia" w:hAnsiTheme="minorEastAsia" w:eastAsiaTheme="minorEastAsia"/>
        </w:rPr>
      </w:pPr>
    </w:p>
    <w:p>
      <w:pPr>
        <w:ind w:firstLine="2625" w:firstLineChars="1250"/>
        <w:rPr>
          <w:rFonts w:asciiTheme="minorEastAsia" w:hAnsiTheme="minorEastAsia" w:eastAsiaTheme="minorEastAsia"/>
        </w:rPr>
      </w:pPr>
      <w:r>
        <w:rPr>
          <w:rFonts w:hint="eastAsia" w:asciiTheme="minorEastAsia" w:hAnsiTheme="minorEastAsia" w:eastAsiaTheme="minorEastAsia"/>
        </w:rPr>
        <w:t>“重影杯”第</w:t>
      </w:r>
      <w:r>
        <w:rPr>
          <w:rFonts w:hint="eastAsia" w:asciiTheme="minorEastAsia" w:hAnsiTheme="minorEastAsia" w:eastAsiaTheme="minorEastAsia"/>
          <w:lang w:val="en-US" w:eastAsia="zh-CN"/>
        </w:rPr>
        <w:t>九</w:t>
      </w:r>
      <w:r>
        <w:rPr>
          <w:rFonts w:hint="eastAsia" w:asciiTheme="minorEastAsia" w:hAnsiTheme="minorEastAsia" w:eastAsiaTheme="minorEastAsia"/>
        </w:rPr>
        <w:t>届重庆市电影剧本征集评选活动评委会</w:t>
      </w:r>
    </w:p>
    <w:p>
      <w:pPr>
        <w:ind w:firstLine="4095" w:firstLineChars="1950"/>
        <w:rPr>
          <w:rFonts w:asciiTheme="minorEastAsia" w:hAnsiTheme="minorEastAsia" w:eastAsiaTheme="minorEastAsia"/>
        </w:rPr>
      </w:pPr>
      <w:bookmarkStart w:id="0" w:name="_GoBack"/>
      <w:bookmarkEnd w:id="0"/>
      <w:r>
        <w:rPr>
          <w:rFonts w:hint="eastAsia" w:asciiTheme="minorEastAsia" w:hAnsiTheme="minorEastAsia" w:eastAsiaTheme="minorEastAsia"/>
        </w:rPr>
        <w:t>201</w:t>
      </w:r>
      <w:r>
        <w:rPr>
          <w:rFonts w:hint="eastAsia" w:asciiTheme="minorEastAsia" w:hAnsiTheme="minorEastAsia" w:eastAsiaTheme="minorEastAsia"/>
          <w:lang w:val="en-US" w:eastAsia="zh-CN"/>
        </w:rPr>
        <w:t>8</w:t>
      </w:r>
      <w:r>
        <w:rPr>
          <w:rFonts w:hint="eastAsia" w:asciiTheme="minorEastAsia" w:hAnsiTheme="minorEastAsia" w:eastAsiaTheme="minorEastAsia"/>
        </w:rPr>
        <w:t>年8月2</w:t>
      </w:r>
      <w:r>
        <w:rPr>
          <w:rFonts w:hint="eastAsia" w:asciiTheme="minorEastAsia" w:hAnsiTheme="minorEastAsia" w:eastAsiaTheme="minorEastAsia"/>
          <w:lang w:val="en-US" w:eastAsia="zh-CN"/>
        </w:rPr>
        <w:t>7</w:t>
      </w:r>
      <w:r>
        <w:rPr>
          <w:rFonts w:hint="eastAsia" w:asciiTheme="minorEastAsia" w:hAnsiTheme="minorEastAsia" w:eastAsiaTheme="minorEastAsi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76"/>
    <w:rsid w:val="000019AF"/>
    <w:rsid w:val="00011EFE"/>
    <w:rsid w:val="00047E84"/>
    <w:rsid w:val="000B459B"/>
    <w:rsid w:val="00131DB6"/>
    <w:rsid w:val="001C1F22"/>
    <w:rsid w:val="001D6F41"/>
    <w:rsid w:val="001F18D9"/>
    <w:rsid w:val="002324DC"/>
    <w:rsid w:val="00240CE3"/>
    <w:rsid w:val="002C1B22"/>
    <w:rsid w:val="002F05EA"/>
    <w:rsid w:val="00314BC5"/>
    <w:rsid w:val="003159D9"/>
    <w:rsid w:val="003F0660"/>
    <w:rsid w:val="00407637"/>
    <w:rsid w:val="00454426"/>
    <w:rsid w:val="00465668"/>
    <w:rsid w:val="0047431A"/>
    <w:rsid w:val="004940D4"/>
    <w:rsid w:val="004953E3"/>
    <w:rsid w:val="00497511"/>
    <w:rsid w:val="004F6444"/>
    <w:rsid w:val="005A3425"/>
    <w:rsid w:val="005F4A44"/>
    <w:rsid w:val="00605C05"/>
    <w:rsid w:val="006A4836"/>
    <w:rsid w:val="00761422"/>
    <w:rsid w:val="0079469D"/>
    <w:rsid w:val="007A7649"/>
    <w:rsid w:val="007E52C3"/>
    <w:rsid w:val="007F2364"/>
    <w:rsid w:val="008252A4"/>
    <w:rsid w:val="00831ECE"/>
    <w:rsid w:val="00832CF8"/>
    <w:rsid w:val="00866E7F"/>
    <w:rsid w:val="00914D81"/>
    <w:rsid w:val="00A7579D"/>
    <w:rsid w:val="00A8580F"/>
    <w:rsid w:val="00AE2AFF"/>
    <w:rsid w:val="00AE2D74"/>
    <w:rsid w:val="00B00E55"/>
    <w:rsid w:val="00B91376"/>
    <w:rsid w:val="00C17A53"/>
    <w:rsid w:val="00C503CD"/>
    <w:rsid w:val="00C81F3C"/>
    <w:rsid w:val="00C94D40"/>
    <w:rsid w:val="00CE71AD"/>
    <w:rsid w:val="00D52610"/>
    <w:rsid w:val="00D63DAD"/>
    <w:rsid w:val="00D77437"/>
    <w:rsid w:val="00DE1EB9"/>
    <w:rsid w:val="00E45901"/>
    <w:rsid w:val="00E517AA"/>
    <w:rsid w:val="00E92921"/>
    <w:rsid w:val="00EB0DB7"/>
    <w:rsid w:val="00EE70B4"/>
    <w:rsid w:val="00F37414"/>
    <w:rsid w:val="00F6475A"/>
    <w:rsid w:val="00FB5E42"/>
    <w:rsid w:val="15D75012"/>
    <w:rsid w:val="1622526E"/>
    <w:rsid w:val="167E36A4"/>
    <w:rsid w:val="36A86AAB"/>
    <w:rsid w:val="3DD6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1"/>
    <w:qFormat/>
    <w:uiPriority w:val="0"/>
    <w:rPr>
      <w:rFonts w:ascii="宋体" w:hAnsi="宋体" w:cs="Courier New"/>
      <w:color w:val="000000"/>
      <w:kern w:val="1"/>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hint="default" w:ascii="宋体" w:hAnsi="宋体" w:cs="宋体"/>
      <w:kern w:val="0"/>
      <w:sz w:val="24"/>
      <w:szCs w:val="24"/>
    </w:rPr>
  </w:style>
  <w:style w:type="character" w:styleId="7">
    <w:name w:val="page number"/>
    <w:basedOn w:val="6"/>
    <w:qFormat/>
    <w:uiPriority w:val="0"/>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列出段落1"/>
    <w:basedOn w:val="1"/>
    <w:qFormat/>
    <w:uiPriority w:val="0"/>
    <w:pPr>
      <w:ind w:firstLine="420" w:firstLineChars="200"/>
    </w:pPr>
  </w:style>
  <w:style w:type="character" w:customStyle="1" w:styleId="11">
    <w:name w:val="纯文本 Char"/>
    <w:basedOn w:val="6"/>
    <w:link w:val="2"/>
    <w:qFormat/>
    <w:uiPriority w:val="0"/>
    <w:rPr>
      <w:rFonts w:ascii="宋体" w:hAnsi="宋体" w:eastAsia="宋体" w:cs="Courier New"/>
      <w:color w:val="000000"/>
      <w:kern w:val="1"/>
      <w:szCs w:val="21"/>
    </w:rPr>
  </w:style>
  <w:style w:type="character" w:customStyle="1" w:styleId="12">
    <w:name w:val="页眉 Char"/>
    <w:basedOn w:val="6"/>
    <w:link w:val="4"/>
    <w:qFormat/>
    <w:uiPriority w:val="99"/>
    <w:rPr>
      <w:rFonts w:ascii="Calibri" w:hAnsi="Calibri" w:eastAsia="宋体" w:cs="Calibri"/>
      <w:sz w:val="18"/>
      <w:szCs w:val="18"/>
    </w:rPr>
  </w:style>
  <w:style w:type="character" w:customStyle="1" w:styleId="13">
    <w:name w:val="页脚 Char"/>
    <w:basedOn w:val="6"/>
    <w:link w:val="3"/>
    <w:qFormat/>
    <w:uiPriority w:val="99"/>
    <w:rPr>
      <w:rFonts w:ascii="Calibri" w:hAnsi="Calibri" w:eastAsia="宋体" w:cs="Calibri"/>
      <w:sz w:val="18"/>
      <w:szCs w:val="18"/>
    </w:rPr>
  </w:style>
  <w:style w:type="table" w:customStyle="1" w:styleId="14">
    <w:name w:val="网格型1"/>
    <w:basedOn w:val="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1696</Words>
  <Characters>9668</Characters>
  <Lines>80</Lines>
  <Paragraphs>22</Paragraphs>
  <TotalTime>19</TotalTime>
  <ScaleCrop>false</ScaleCrop>
  <LinksUpToDate>false</LinksUpToDate>
  <CharactersWithSpaces>11342</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2017-08-25T02:45:00Z</dcterms:created>
  <dc:creator>yany</dc:creator>
  <cp:lastModifiedBy>yany</cp:lastModifiedBy>
  <dcterms:modified xsi:type="dcterms:W3CDTF">2018-08-27T08:35:36Z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