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eastAsia="方正黑体_GBK"/>
        </w:rPr>
      </w:pPr>
      <w:r>
        <w:rPr>
          <w:rFonts w:ascii="Times New Roman" w:eastAsia="方正黑体_GBK"/>
        </w:rPr>
        <w:t>附件1</w:t>
      </w:r>
    </w:p>
    <w:p>
      <w:pPr>
        <w:spacing w:line="560" w:lineRule="exact"/>
        <w:ind w:firstLine="640" w:firstLineChars="200"/>
        <w:rPr>
          <w:rFonts w:ascii="Times New Roman" w:eastAsia="方正仿宋_GBK"/>
        </w:rPr>
      </w:pPr>
    </w:p>
    <w:p>
      <w:pPr>
        <w:spacing w:line="560" w:lineRule="exact"/>
        <w:jc w:val="center"/>
        <w:rPr>
          <w:rFonts w:ascii="Times New Roman" w:eastAsia="方正小标宋_GBK"/>
          <w:sz w:val="44"/>
          <w:szCs w:val="44"/>
        </w:rPr>
      </w:pPr>
      <w:r>
        <w:rPr>
          <w:rFonts w:ascii="Times New Roman" w:eastAsia="方正小标宋_GBK"/>
          <w:sz w:val="44"/>
          <w:szCs w:val="44"/>
        </w:rPr>
        <w:t>第八届重庆艺术奖申报评选细则</w:t>
      </w:r>
    </w:p>
    <w:p>
      <w:pPr>
        <w:spacing w:line="560" w:lineRule="exact"/>
        <w:ind w:firstLine="640" w:firstLineChars="200"/>
        <w:rPr>
          <w:rFonts w:ascii="Times New Roman" w:eastAsia="方正仿宋_GBK"/>
        </w:rPr>
      </w:pPr>
    </w:p>
    <w:p>
      <w:pPr>
        <w:spacing w:line="560" w:lineRule="exact"/>
        <w:ind w:firstLine="640" w:firstLineChars="200"/>
        <w:rPr>
          <w:rFonts w:ascii="Times New Roman" w:eastAsia="方正黑体_GBK"/>
        </w:rPr>
      </w:pPr>
      <w:r>
        <w:rPr>
          <w:rFonts w:ascii="Times New Roman" w:eastAsia="方正黑体_GBK"/>
        </w:rPr>
        <w:t>一、参评范围</w:t>
      </w:r>
    </w:p>
    <w:p>
      <w:pPr>
        <w:spacing w:line="560" w:lineRule="exact"/>
        <w:ind w:firstLine="640" w:firstLineChars="200"/>
        <w:rPr>
          <w:rFonts w:ascii="Times New Roman" w:eastAsia="方正仿宋_GBK"/>
        </w:rPr>
      </w:pPr>
      <w:r>
        <w:rPr>
          <w:rFonts w:ascii="Times New Roman" w:eastAsia="方正仿宋_GBK"/>
        </w:rPr>
        <w:t>（一）凡户籍归属地为重庆市，或在重庆市工作、学习的我国公民以及公司隶属于重庆市的文艺生产单位，独立或合作创作生产的艺术作品，包括美术、音乐、书法、摄影、戏剧、舞蹈、曲艺、电视艺术、杂技、民间文艺、文艺评论、电影等12个艺术门类的</w:t>
      </w:r>
      <w:bookmarkStart w:id="0" w:name="_GoBack"/>
      <w:bookmarkEnd w:id="0"/>
      <w:r>
        <w:rPr>
          <w:rFonts w:ascii="Times New Roman" w:eastAsia="方正仿宋_GBK"/>
        </w:rPr>
        <w:t>作品；</w:t>
      </w:r>
    </w:p>
    <w:p>
      <w:pPr>
        <w:spacing w:line="560" w:lineRule="exact"/>
        <w:ind w:firstLine="640" w:firstLineChars="200"/>
        <w:rPr>
          <w:rFonts w:ascii="Times New Roman" w:eastAsia="方正仿宋_GBK"/>
        </w:rPr>
      </w:pPr>
      <w:r>
        <w:rPr>
          <w:rFonts w:ascii="Times New Roman" w:eastAsia="方正仿宋_GBK"/>
        </w:rPr>
        <w:t>（二）参评作品应是在2016年1月1日至2018年12月31日期间创作并首次展览、演出、播映、发表、出版的作品；</w:t>
      </w:r>
    </w:p>
    <w:p>
      <w:pPr>
        <w:spacing w:line="560" w:lineRule="exact"/>
        <w:ind w:firstLine="640" w:firstLineChars="200"/>
        <w:rPr>
          <w:rFonts w:ascii="Times New Roman" w:eastAsia="方正仿宋_GBK"/>
        </w:rPr>
      </w:pPr>
      <w:r>
        <w:rPr>
          <w:rFonts w:ascii="Times New Roman" w:eastAsia="方正仿宋_GBK"/>
        </w:rPr>
        <w:t>（三）集体创作的作品参评须经主要作者、主创人员同意署名，并经所在单位审核批准后申报。两个或两个以上著作权人提交同一作品参与申报的应当按照法律法规、合同约定确定申报主体；</w:t>
      </w:r>
    </w:p>
    <w:p>
      <w:pPr>
        <w:spacing w:line="560" w:lineRule="exact"/>
        <w:ind w:firstLine="640" w:firstLineChars="200"/>
        <w:rPr>
          <w:rFonts w:ascii="Times New Roman" w:eastAsia="方正仿宋_GBK"/>
        </w:rPr>
      </w:pPr>
      <w:r>
        <w:rPr>
          <w:rFonts w:ascii="Times New Roman" w:eastAsia="方正仿宋_GBK"/>
        </w:rPr>
        <w:t>（四）汇编作品集不参加评选。</w:t>
      </w:r>
    </w:p>
    <w:p>
      <w:pPr>
        <w:spacing w:line="560" w:lineRule="exact"/>
        <w:ind w:firstLine="640" w:firstLineChars="200"/>
        <w:rPr>
          <w:rFonts w:ascii="Times New Roman" w:eastAsia="方正仿宋_GBK"/>
        </w:rPr>
      </w:pPr>
      <w:r>
        <w:rPr>
          <w:rFonts w:ascii="Times New Roman" w:eastAsia="方正仿宋_GBK"/>
        </w:rPr>
        <w:t>（五）现任市管干部、主办单位及下属单位在编干部职工个人创作的作品不参加评选。</w:t>
      </w:r>
    </w:p>
    <w:p>
      <w:pPr>
        <w:spacing w:line="560" w:lineRule="exact"/>
        <w:ind w:firstLine="640" w:firstLineChars="200"/>
        <w:rPr>
          <w:rFonts w:ascii="Times New Roman" w:eastAsia="方正黑体_GBK"/>
        </w:rPr>
      </w:pPr>
      <w:r>
        <w:rPr>
          <w:rFonts w:ascii="Times New Roman" w:eastAsia="方正黑体_GBK"/>
        </w:rPr>
        <w:t>二、奖项设置</w:t>
      </w:r>
    </w:p>
    <w:p>
      <w:pPr>
        <w:spacing w:line="560" w:lineRule="exact"/>
        <w:ind w:firstLine="640" w:firstLineChars="200"/>
        <w:rPr>
          <w:rFonts w:ascii="Times New Roman" w:eastAsia="方正仿宋_GBK"/>
        </w:rPr>
      </w:pPr>
      <w:r>
        <w:rPr>
          <w:rFonts w:ascii="Times New Roman" w:eastAsia="方正仿宋_GBK"/>
        </w:rPr>
        <w:t>本届重庆艺术奖分别按美术、音乐、书法、摄影、戏剧、舞蹈、曲艺、电视艺术、杂技、民间文艺、文艺评论、电影12个艺术门类开展评选。获奖作品总数不超过60件。个别艺术门类若质量达不到要求，允许空缺。</w:t>
      </w:r>
    </w:p>
    <w:p>
      <w:pPr>
        <w:spacing w:line="560" w:lineRule="exact"/>
        <w:ind w:firstLine="640" w:firstLineChars="200"/>
        <w:rPr>
          <w:rFonts w:ascii="Times New Roman" w:eastAsia="方正黑体_GBK"/>
        </w:rPr>
      </w:pPr>
      <w:r>
        <w:rPr>
          <w:rFonts w:ascii="Times New Roman" w:eastAsia="方正黑体_GBK"/>
        </w:rPr>
        <w:t>三、申报程序及时限</w:t>
      </w:r>
    </w:p>
    <w:p>
      <w:pPr>
        <w:spacing w:line="560" w:lineRule="exact"/>
        <w:ind w:firstLine="640" w:firstLineChars="200"/>
        <w:rPr>
          <w:rFonts w:ascii="Times New Roman" w:eastAsia="方正仿宋_GBK"/>
        </w:rPr>
      </w:pPr>
      <w:r>
        <w:rPr>
          <w:rFonts w:ascii="Times New Roman" w:eastAsia="方正仿宋_GBK"/>
        </w:rPr>
        <w:t>（一）各区县、各行业（企业）文联负责组织本区县和本行业（企业）的作品申报工作。作品申报材料须经各区县、各行业（企业）文联同意并加盖公章后，按门类报送到市文联相应的文艺家协会。新文艺组织及新文艺业态的创作者可以直接向相应的文艺家协会报送申报作品材料。</w:t>
      </w:r>
    </w:p>
    <w:p>
      <w:pPr>
        <w:spacing w:line="560" w:lineRule="exact"/>
        <w:ind w:firstLine="640" w:firstLineChars="200"/>
        <w:rPr>
          <w:rFonts w:ascii="Times New Roman" w:eastAsia="方正仿宋_GBK"/>
        </w:rPr>
      </w:pPr>
      <w:r>
        <w:rPr>
          <w:rFonts w:ascii="Times New Roman" w:eastAsia="方正仿宋_GBK"/>
        </w:rPr>
        <w:t>（二）市直属各部门和单位、市属高等院校、驻渝部队和机关等单位作者申报材料，须经所在单位或主管部门同意并加盖公章后，按门类报送到市文联相应的文艺家协会。特殊情况可以直接向相应的文艺家协会报送申报作品材料。</w:t>
      </w:r>
    </w:p>
    <w:p>
      <w:pPr>
        <w:spacing w:line="560" w:lineRule="exact"/>
        <w:ind w:firstLine="640" w:firstLineChars="200"/>
        <w:rPr>
          <w:rFonts w:ascii="Times New Roman" w:eastAsia="方正仿宋_GBK"/>
        </w:rPr>
      </w:pPr>
      <w:r>
        <w:rPr>
          <w:rFonts w:ascii="Times New Roman" w:eastAsia="方正仿宋_GBK"/>
        </w:rPr>
        <w:t>（三）在同一个艺术门类中，申报主体只能申报1件作品。</w:t>
      </w:r>
    </w:p>
    <w:p>
      <w:pPr>
        <w:spacing w:line="560" w:lineRule="exact"/>
        <w:ind w:firstLine="640" w:firstLineChars="200"/>
        <w:rPr>
          <w:rFonts w:ascii="Times New Roman" w:eastAsia="方正仿宋_GBK"/>
        </w:rPr>
      </w:pPr>
      <w:r>
        <w:rPr>
          <w:rFonts w:ascii="Times New Roman" w:eastAsia="方正仿宋_GBK"/>
        </w:rPr>
        <w:t>（四）申报截止日期为2019年11月20日。</w:t>
      </w:r>
    </w:p>
    <w:p>
      <w:pPr>
        <w:spacing w:line="560" w:lineRule="exact"/>
        <w:ind w:firstLine="640" w:firstLineChars="200"/>
        <w:rPr>
          <w:rFonts w:ascii="Times New Roman" w:eastAsia="方正黑体_GBK"/>
        </w:rPr>
      </w:pPr>
      <w:r>
        <w:rPr>
          <w:rFonts w:ascii="Times New Roman" w:eastAsia="方正黑体_GBK"/>
        </w:rPr>
        <w:t>四、申报资料及要求</w:t>
      </w:r>
    </w:p>
    <w:p>
      <w:pPr>
        <w:spacing w:line="560" w:lineRule="exact"/>
        <w:ind w:firstLine="640" w:firstLineChars="200"/>
        <w:rPr>
          <w:rFonts w:ascii="Times New Roman" w:eastAsia="方正楷体_GBK"/>
        </w:rPr>
      </w:pPr>
      <w:r>
        <w:rPr>
          <w:rFonts w:ascii="Times New Roman" w:eastAsia="方正楷体_GBK"/>
        </w:rPr>
        <w:t>（一）申报表</w:t>
      </w:r>
    </w:p>
    <w:p>
      <w:pPr>
        <w:spacing w:line="560" w:lineRule="exact"/>
        <w:ind w:firstLine="640" w:firstLineChars="200"/>
        <w:rPr>
          <w:rFonts w:ascii="Times New Roman" w:eastAsia="方正仿宋_GBK"/>
        </w:rPr>
      </w:pPr>
      <w:r>
        <w:rPr>
          <w:rFonts w:ascii="Times New Roman" w:eastAsia="方正仿宋_GBK"/>
        </w:rPr>
        <w:t>申报主体应如实填写并提交《第八届重庆艺术奖参评作品申报表》（附件3），加盖基层文联或作者所在单位公章，并随申报表提交申报者身份证复印件，营业执照复印件。申报主体是作者以外的著作权人的，应当提交合法取得著作权的相关资料。</w:t>
      </w:r>
    </w:p>
    <w:p>
      <w:pPr>
        <w:spacing w:line="560" w:lineRule="exact"/>
        <w:ind w:firstLine="640" w:firstLineChars="200"/>
        <w:rPr>
          <w:rFonts w:ascii="Times New Roman" w:eastAsia="方正楷体_GBK"/>
        </w:rPr>
      </w:pPr>
      <w:r>
        <w:rPr>
          <w:rFonts w:ascii="Times New Roman" w:eastAsia="方正楷体_GBK"/>
        </w:rPr>
        <w:t>（二）作品资料</w:t>
      </w:r>
    </w:p>
    <w:p>
      <w:pPr>
        <w:spacing w:line="560" w:lineRule="exact"/>
        <w:ind w:firstLine="640" w:firstLineChars="200"/>
        <w:rPr>
          <w:rFonts w:ascii="Times New Roman" w:eastAsia="方正仿宋_GBK"/>
        </w:rPr>
      </w:pPr>
      <w:r>
        <w:rPr>
          <w:rFonts w:ascii="Times New Roman" w:eastAsia="方正仿宋_GBK"/>
        </w:rPr>
        <w:t>各艺术门类申报资料具体要求：</w:t>
      </w:r>
    </w:p>
    <w:p>
      <w:pPr>
        <w:spacing w:line="560" w:lineRule="exact"/>
        <w:ind w:firstLine="640" w:firstLineChars="200"/>
        <w:rPr>
          <w:rFonts w:ascii="Times New Roman" w:eastAsia="方正仿宋_GBK"/>
        </w:rPr>
      </w:pPr>
      <w:r>
        <w:rPr>
          <w:rFonts w:ascii="Times New Roman" w:eastAsia="方正仿宋_GBK"/>
        </w:rPr>
        <w:t>1．美术、书法、摄影作品。由版权所有者申报，提交申报表2份，作品介绍一式8份(A4纸规格，不得出现作者信息)，10寸清晰作品照片一式8份（照片背面注明作品名称、原件规格尺寸，不得出现作者信息等标记），并按作品介绍、照片的顺序装订。同时提供作品电子版，格式为JPG，大小为5M以上，注明“作品标题、作者姓名、联系电话”。初评后入围作品再提交作品原件。</w:t>
      </w:r>
    </w:p>
    <w:p>
      <w:pPr>
        <w:spacing w:line="560" w:lineRule="exact"/>
        <w:ind w:firstLine="640" w:firstLineChars="200"/>
        <w:rPr>
          <w:rFonts w:ascii="Times New Roman" w:eastAsia="方正仿宋_GBK"/>
        </w:rPr>
      </w:pPr>
      <w:r>
        <w:rPr>
          <w:rFonts w:ascii="Times New Roman" w:eastAsia="方正仿宋_GBK"/>
        </w:rPr>
        <w:t>2．文艺评论作品。由版权所有者申报，提交申报表2份，作品介绍一式8份(A4纸规格，不得出现作者信息)，发表或出版的作品或复印件8份（其中至少提交一份原件）。</w:t>
      </w:r>
    </w:p>
    <w:p>
      <w:pPr>
        <w:spacing w:line="560" w:lineRule="exact"/>
        <w:ind w:firstLine="640" w:firstLineChars="200"/>
        <w:rPr>
          <w:rFonts w:ascii="Times New Roman" w:eastAsia="方正仿宋_GBK"/>
        </w:rPr>
      </w:pPr>
      <w:r>
        <w:rPr>
          <w:rFonts w:ascii="Times New Roman" w:eastAsia="方正仿宋_GBK"/>
        </w:rPr>
        <w:t>3．音乐作品。由版权所有者申报，提交申报表2份，音频资料2份（U盘或光碟均可，须在片盒上标注作品名称），作品介绍一式8份（A4纸规格，不得出现作者信息），简谱歌谱一式8份（A4纸规格，歌谱上面不得出现词曲作者信息）。</w:t>
      </w:r>
    </w:p>
    <w:p>
      <w:pPr>
        <w:spacing w:line="560" w:lineRule="exact"/>
        <w:ind w:firstLine="640" w:firstLineChars="200"/>
        <w:rPr>
          <w:rFonts w:ascii="Times New Roman" w:eastAsia="方正仿宋_GBK"/>
        </w:rPr>
      </w:pPr>
      <w:r>
        <w:rPr>
          <w:rFonts w:ascii="Times New Roman" w:eastAsia="方正仿宋_GBK"/>
        </w:rPr>
        <w:t>4．电影、电视艺术作品。由版权所有者申报，提交申报表2份，作品介绍一式8份（A4纸规格，不得出现作者信息），光碟2份（须在片盒上注明艺术类别、作品名称）。</w:t>
      </w:r>
    </w:p>
    <w:p>
      <w:pPr>
        <w:spacing w:line="560" w:lineRule="exact"/>
        <w:ind w:firstLine="640" w:firstLineChars="200"/>
        <w:rPr>
          <w:rFonts w:ascii="Times New Roman" w:eastAsia="方正仿宋_GBK"/>
        </w:rPr>
      </w:pPr>
      <w:r>
        <w:rPr>
          <w:rFonts w:ascii="Times New Roman" w:eastAsia="方正仿宋_GBK"/>
        </w:rPr>
        <w:t>5．戏剧、舞蹈、曲艺、杂技作品。由演出团队申报，提交申报表2份，作品介绍一式8份（A4纸规格，不得出现作者信息），光碟8份（须在片盒上注明作品名称）。</w:t>
      </w:r>
    </w:p>
    <w:p>
      <w:pPr>
        <w:spacing w:line="560" w:lineRule="exact"/>
        <w:ind w:firstLine="640" w:firstLineChars="200"/>
        <w:rPr>
          <w:rFonts w:ascii="Times New Roman" w:eastAsia="方正仿宋_GBK"/>
        </w:rPr>
      </w:pPr>
      <w:r>
        <w:rPr>
          <w:rFonts w:ascii="Times New Roman" w:eastAsia="方正仿宋_GBK"/>
        </w:rPr>
        <w:t>6．民间文艺作品。民间文学作品由版权所有者申报，提交申报表2份，作品介绍一式8份（A4纸规格，不得出现作者信息），发表或出版的作品或复印件8份（其中至少提交一份原件）；其它种类的民间文艺作品申报，申报要求参照以上的有关艺术门类要求。</w:t>
      </w:r>
    </w:p>
    <w:p>
      <w:pPr>
        <w:spacing w:line="560" w:lineRule="exact"/>
        <w:ind w:firstLine="640" w:firstLineChars="200"/>
        <w:rPr>
          <w:rFonts w:ascii="Times New Roman" w:eastAsia="方正仿宋_GBK"/>
        </w:rPr>
      </w:pPr>
      <w:r>
        <w:rPr>
          <w:rFonts w:ascii="Times New Roman" w:eastAsia="方正仿宋_GBK"/>
        </w:rPr>
        <w:t>7．其他。申报材料除民间工艺品原件、美术、书法原作外，一经申报并受理，不论是否获奖，均不退还。</w:t>
      </w:r>
    </w:p>
    <w:p>
      <w:pPr>
        <w:spacing w:line="560" w:lineRule="exact"/>
        <w:ind w:firstLine="640" w:firstLineChars="200"/>
        <w:rPr>
          <w:rFonts w:ascii="Times New Roman" w:eastAsia="方正楷体_GBK"/>
        </w:rPr>
      </w:pPr>
      <w:r>
        <w:rPr>
          <w:rFonts w:ascii="Times New Roman" w:eastAsia="方正楷体_GBK"/>
        </w:rPr>
        <w:t>（三）佐证材料</w:t>
      </w:r>
    </w:p>
    <w:p>
      <w:pPr>
        <w:spacing w:line="560" w:lineRule="exact"/>
        <w:ind w:firstLine="640" w:firstLineChars="200"/>
        <w:rPr>
          <w:rFonts w:ascii="Times New Roman" w:eastAsia="方正仿宋_GBK"/>
        </w:rPr>
      </w:pPr>
      <w:r>
        <w:rPr>
          <w:rFonts w:ascii="Times New Roman" w:eastAsia="方正仿宋_GBK"/>
        </w:rPr>
        <w:t>作品参加展览、演出、播映、发表、出版的相关证明材料。</w:t>
      </w:r>
    </w:p>
    <w:p>
      <w:pPr>
        <w:spacing w:line="560" w:lineRule="exact"/>
        <w:ind w:firstLine="640" w:firstLineChars="200"/>
        <w:rPr>
          <w:rFonts w:ascii="Times New Roman" w:eastAsia="方正黑体_GBK"/>
        </w:rPr>
      </w:pPr>
      <w:r>
        <w:rPr>
          <w:rFonts w:ascii="Times New Roman" w:eastAsia="方正黑体_GBK"/>
        </w:rPr>
        <w:t>五、评奖程序及表彰</w:t>
      </w:r>
    </w:p>
    <w:p>
      <w:pPr>
        <w:spacing w:line="560" w:lineRule="exact"/>
        <w:ind w:firstLine="640" w:firstLineChars="200"/>
        <w:rPr>
          <w:rFonts w:ascii="Times New Roman" w:eastAsia="方正仿宋_GBK"/>
        </w:rPr>
      </w:pPr>
      <w:r>
        <w:rPr>
          <w:rFonts w:ascii="Times New Roman" w:eastAsia="方正楷体_GBK"/>
        </w:rPr>
        <w:t>（一）初评。</w:t>
      </w:r>
      <w:r>
        <w:rPr>
          <w:rFonts w:ascii="Times New Roman" w:eastAsia="方正仿宋_GBK"/>
        </w:rPr>
        <w:t>所有申报作品经市评奖领导小组办公室受理、登记、资格审查后，根据思想性、艺术性并举的评审原则，由各市级文艺家协会分别组织专家进行初评。</w:t>
      </w:r>
    </w:p>
    <w:p>
      <w:pPr>
        <w:spacing w:line="560" w:lineRule="exact"/>
        <w:ind w:firstLine="640" w:firstLineChars="200"/>
        <w:rPr>
          <w:rFonts w:ascii="Times New Roman" w:eastAsia="方正仿宋_GBK"/>
        </w:rPr>
      </w:pPr>
      <w:r>
        <w:rPr>
          <w:rFonts w:ascii="Times New Roman" w:eastAsia="方正楷体_GBK"/>
        </w:rPr>
        <w:t>（二）复评。</w:t>
      </w:r>
      <w:r>
        <w:rPr>
          <w:rFonts w:ascii="Times New Roman" w:eastAsia="方正仿宋_GBK"/>
        </w:rPr>
        <w:t>由市评奖领导小组办公室组织复评专家组，对初评结果进行复评。</w:t>
      </w:r>
    </w:p>
    <w:p>
      <w:pPr>
        <w:spacing w:line="560" w:lineRule="exact"/>
        <w:ind w:firstLine="640" w:firstLineChars="200"/>
        <w:rPr>
          <w:rFonts w:ascii="Times New Roman" w:eastAsia="方正仿宋_GBK"/>
        </w:rPr>
      </w:pPr>
      <w:r>
        <w:rPr>
          <w:rFonts w:ascii="Times New Roman" w:eastAsia="方正楷体_GBK"/>
        </w:rPr>
        <w:t>（三）终审。</w:t>
      </w:r>
      <w:r>
        <w:rPr>
          <w:rFonts w:ascii="Times New Roman" w:eastAsia="方正仿宋_GBK"/>
        </w:rPr>
        <w:t>由第八届重庆艺术奖评奖领导小组对所有获奖作品进行最终审核。</w:t>
      </w:r>
    </w:p>
    <w:p>
      <w:pPr>
        <w:spacing w:line="560" w:lineRule="exact"/>
        <w:ind w:firstLine="640" w:firstLineChars="200"/>
        <w:rPr>
          <w:rFonts w:ascii="Times New Roman" w:eastAsia="方正仿宋_GBK"/>
        </w:rPr>
      </w:pPr>
      <w:r>
        <w:rPr>
          <w:rFonts w:ascii="Times New Roman" w:eastAsia="方正楷体_GBK"/>
        </w:rPr>
        <w:t>（四）公示。</w:t>
      </w:r>
      <w:r>
        <w:rPr>
          <w:rFonts w:ascii="Times New Roman" w:eastAsia="方正仿宋_GBK"/>
        </w:rPr>
        <w:t>终审结果将向社会公示5个工作日。</w:t>
      </w:r>
    </w:p>
    <w:p>
      <w:pPr>
        <w:spacing w:line="560" w:lineRule="exact"/>
        <w:ind w:firstLine="640" w:firstLineChars="200"/>
        <w:rPr>
          <w:rFonts w:ascii="Times New Roman" w:eastAsia="方正仿宋_GBK"/>
        </w:rPr>
      </w:pPr>
      <w:r>
        <w:rPr>
          <w:rFonts w:ascii="Times New Roman" w:eastAsia="方正楷体_GBK"/>
        </w:rPr>
        <w:t>（五）表彰。</w:t>
      </w:r>
      <w:r>
        <w:rPr>
          <w:rFonts w:ascii="Times New Roman" w:eastAsia="方正仿宋_GBK"/>
        </w:rPr>
        <w:t>公示结束且无异议的申报作品，由市人力资源社保局和市文学艺术界联合会联合发出表彰决定，对获奖作品进行表彰，并向获奖者颁发获奖证书及奖金。</w:t>
      </w:r>
    </w:p>
    <w:p>
      <w:pPr>
        <w:spacing w:line="560" w:lineRule="exact"/>
        <w:ind w:firstLine="640" w:firstLineChars="200"/>
        <w:rPr>
          <w:rFonts w:ascii="Times New Roman" w:eastAsia="方正黑体_GBK"/>
        </w:rPr>
      </w:pPr>
      <w:r>
        <w:rPr>
          <w:rFonts w:ascii="Times New Roman" w:eastAsia="方正黑体_GBK"/>
        </w:rPr>
        <w:t>六、联系方式</w:t>
      </w:r>
    </w:p>
    <w:p>
      <w:pPr>
        <w:spacing w:line="560" w:lineRule="exact"/>
        <w:ind w:firstLine="640" w:firstLineChars="200"/>
        <w:rPr>
          <w:rFonts w:ascii="Times New Roman" w:eastAsia="方正仿宋_GBK"/>
        </w:rPr>
      </w:pPr>
      <w:r>
        <w:rPr>
          <w:rFonts w:ascii="Times New Roman" w:eastAsia="方正仿宋_GBK"/>
        </w:rPr>
        <w:t>12个艺术门类的作品分别向12个市级文艺家协会进行申报。</w:t>
      </w:r>
    </w:p>
    <w:p>
      <w:pPr>
        <w:spacing w:line="560" w:lineRule="exact"/>
        <w:ind w:firstLine="640" w:firstLineChars="200"/>
        <w:rPr>
          <w:rFonts w:ascii="Times New Roman" w:eastAsia="方正仿宋_GBK"/>
        </w:rPr>
      </w:pPr>
      <w:r>
        <w:rPr>
          <w:rFonts w:ascii="Times New Roman" w:eastAsia="方正仿宋_GBK"/>
        </w:rPr>
        <w:t>地址：重庆市渝北区松石大道162号市文联大楼</w:t>
      </w:r>
    </w:p>
    <w:p>
      <w:pPr>
        <w:spacing w:line="560" w:lineRule="exact"/>
        <w:ind w:firstLine="640" w:firstLineChars="200"/>
        <w:rPr>
          <w:rFonts w:ascii="Times New Roman" w:eastAsia="方正仿宋_GBK"/>
        </w:rPr>
      </w:pPr>
      <w:r>
        <w:rPr>
          <w:rFonts w:ascii="Times New Roman" w:eastAsia="方正仿宋_GBK"/>
        </w:rPr>
        <w:t xml:space="preserve">邮编：401147 </w:t>
      </w:r>
    </w:p>
    <w:p>
      <w:pPr>
        <w:spacing w:line="560" w:lineRule="exact"/>
        <w:ind w:firstLine="480" w:firstLineChars="150"/>
        <w:rPr>
          <w:rFonts w:ascii="Times New Roman" w:eastAsia="方正仿宋_GBK"/>
        </w:rPr>
      </w:pPr>
      <w:r>
        <w:rPr>
          <w:rFonts w:ascii="Times New Roman" w:eastAsia="方正仿宋_GBK"/>
        </w:rPr>
        <w:t>联系人及联系电话、电子邮箱：</w:t>
      </w:r>
    </w:p>
    <w:p>
      <w:pPr>
        <w:spacing w:line="560" w:lineRule="exact"/>
        <w:ind w:firstLine="564" w:firstLineChars="200"/>
        <w:rPr>
          <w:rFonts w:ascii="Times New Roman" w:eastAsia="方正仿宋_GBK"/>
          <w:spacing w:val="-11"/>
          <w:w w:val="95"/>
          <w:szCs w:val="32"/>
        </w:rPr>
      </w:pPr>
      <w:r>
        <w:rPr>
          <w:rFonts w:ascii="Times New Roman" w:eastAsia="方正仿宋_GBK"/>
          <w:spacing w:val="-11"/>
          <w:w w:val="95"/>
          <w:szCs w:val="32"/>
        </w:rPr>
        <w:t>美术类：方</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 睿</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67726892 </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13648239900 </w:t>
      </w:r>
      <w:r>
        <w:rPr>
          <w:rFonts w:hint="eastAsia" w:ascii="Times New Roman" w:eastAsia="方正仿宋_GBK"/>
          <w:spacing w:val="-11"/>
          <w:w w:val="95"/>
          <w:szCs w:val="32"/>
        </w:rPr>
        <w:t xml:space="preserve"> </w:t>
      </w:r>
      <w:r>
        <w:rPr>
          <w:rFonts w:ascii="Times New Roman" w:eastAsia="方正仿宋_GBK"/>
          <w:spacing w:val="-11"/>
          <w:w w:val="95"/>
          <w:szCs w:val="32"/>
        </w:rPr>
        <w:t>973000958@qq.com</w:t>
      </w:r>
    </w:p>
    <w:p>
      <w:pPr>
        <w:spacing w:line="560" w:lineRule="exact"/>
        <w:ind w:firstLine="564" w:firstLineChars="200"/>
        <w:rPr>
          <w:rFonts w:ascii="Times New Roman" w:eastAsia="方正仿宋_GBK"/>
          <w:spacing w:val="-11"/>
          <w:w w:val="95"/>
          <w:szCs w:val="32"/>
        </w:rPr>
      </w:pPr>
      <w:r>
        <w:rPr>
          <w:rFonts w:ascii="Times New Roman" w:eastAsia="方正仿宋_GBK"/>
          <w:spacing w:val="-11"/>
          <w:w w:val="95"/>
          <w:szCs w:val="32"/>
        </w:rPr>
        <w:t>音乐类：秦艺珈</w:t>
      </w:r>
      <w:r>
        <w:rPr>
          <w:rFonts w:hint="eastAsia" w:ascii="Times New Roman" w:eastAsia="方正仿宋_GBK"/>
          <w:spacing w:val="-11"/>
          <w:w w:val="95"/>
          <w:szCs w:val="32"/>
        </w:rPr>
        <w:t xml:space="preserve">  </w:t>
      </w:r>
      <w:r>
        <w:rPr>
          <w:rFonts w:ascii="Times New Roman" w:eastAsia="方正仿宋_GBK"/>
          <w:spacing w:val="-11"/>
          <w:w w:val="95"/>
          <w:szCs w:val="32"/>
        </w:rPr>
        <w:t>67113951</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 15023672067 </w:t>
      </w:r>
      <w:r>
        <w:rPr>
          <w:rFonts w:hint="eastAsia" w:ascii="Times New Roman" w:eastAsia="方正仿宋_GBK"/>
          <w:spacing w:val="-11"/>
          <w:w w:val="95"/>
          <w:szCs w:val="32"/>
        </w:rPr>
        <w:t xml:space="preserve"> </w:t>
      </w:r>
      <w:r>
        <w:rPr>
          <w:rFonts w:ascii="Times New Roman" w:eastAsia="方正仿宋_GBK"/>
          <w:spacing w:val="-11"/>
          <w:w w:val="95"/>
          <w:szCs w:val="32"/>
        </w:rPr>
        <w:t>921824665@qq.com</w:t>
      </w:r>
    </w:p>
    <w:p>
      <w:pPr>
        <w:spacing w:line="560" w:lineRule="exact"/>
        <w:ind w:firstLine="564" w:firstLineChars="200"/>
        <w:rPr>
          <w:rFonts w:ascii="Times New Roman" w:eastAsia="方正仿宋_GBK"/>
          <w:spacing w:val="-11"/>
          <w:w w:val="95"/>
          <w:szCs w:val="32"/>
        </w:rPr>
      </w:pPr>
      <w:r>
        <w:rPr>
          <w:rFonts w:ascii="Times New Roman" w:eastAsia="方正仿宋_GBK"/>
          <w:spacing w:val="-11"/>
          <w:w w:val="95"/>
          <w:szCs w:val="32"/>
        </w:rPr>
        <w:t>书法类：周义东</w:t>
      </w:r>
      <w:r>
        <w:rPr>
          <w:rFonts w:hint="eastAsia" w:ascii="Times New Roman" w:eastAsia="方正仿宋_GBK"/>
          <w:spacing w:val="-11"/>
          <w:w w:val="95"/>
          <w:szCs w:val="32"/>
        </w:rPr>
        <w:t xml:space="preserve">  </w:t>
      </w:r>
      <w:r>
        <w:rPr>
          <w:rFonts w:ascii="Times New Roman" w:eastAsia="方正仿宋_GBK"/>
          <w:spacing w:val="-11"/>
          <w:w w:val="95"/>
          <w:szCs w:val="32"/>
        </w:rPr>
        <w:t>67725832</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 18996200015 </w:t>
      </w:r>
      <w:r>
        <w:rPr>
          <w:rFonts w:hint="eastAsia" w:ascii="Times New Roman" w:eastAsia="方正仿宋_GBK"/>
          <w:spacing w:val="-11"/>
          <w:w w:val="95"/>
          <w:szCs w:val="32"/>
        </w:rPr>
        <w:t xml:space="preserve"> </w:t>
      </w:r>
      <w:r>
        <w:rPr>
          <w:rFonts w:ascii="Times New Roman" w:eastAsia="方正仿宋_GBK"/>
          <w:spacing w:val="-11"/>
          <w:w w:val="95"/>
          <w:szCs w:val="32"/>
        </w:rPr>
        <w:t>289927145@qq.com</w:t>
      </w:r>
    </w:p>
    <w:p>
      <w:pPr>
        <w:spacing w:line="560" w:lineRule="exact"/>
        <w:ind w:firstLine="564" w:firstLineChars="200"/>
        <w:rPr>
          <w:rFonts w:ascii="Times New Roman" w:eastAsia="方正仿宋_GBK"/>
          <w:spacing w:val="-11"/>
          <w:w w:val="95"/>
          <w:szCs w:val="32"/>
        </w:rPr>
      </w:pPr>
      <w:r>
        <w:rPr>
          <w:rFonts w:ascii="Times New Roman" w:eastAsia="方正仿宋_GBK"/>
          <w:spacing w:val="-11"/>
          <w:w w:val="95"/>
          <w:szCs w:val="32"/>
        </w:rPr>
        <w:t xml:space="preserve">摄影类：彭 </w:t>
      </w:r>
      <w:r>
        <w:rPr>
          <w:rFonts w:hint="eastAsia" w:ascii="Times New Roman" w:eastAsia="方正仿宋_GBK"/>
          <w:spacing w:val="-11"/>
          <w:w w:val="95"/>
          <w:szCs w:val="32"/>
        </w:rPr>
        <w:t xml:space="preserve"> </w:t>
      </w:r>
      <w:r>
        <w:rPr>
          <w:rFonts w:ascii="Times New Roman" w:eastAsia="方正仿宋_GBK"/>
          <w:spacing w:val="-11"/>
          <w:w w:val="95"/>
          <w:szCs w:val="32"/>
        </w:rPr>
        <w:t>敏</w:t>
      </w:r>
      <w:r>
        <w:rPr>
          <w:rFonts w:hint="eastAsia" w:ascii="Times New Roman" w:eastAsia="方正仿宋_GBK"/>
          <w:spacing w:val="-11"/>
          <w:w w:val="95"/>
          <w:szCs w:val="32"/>
        </w:rPr>
        <w:t xml:space="preserve">  </w:t>
      </w:r>
      <w:r>
        <w:rPr>
          <w:rFonts w:ascii="Times New Roman" w:eastAsia="方正仿宋_GBK"/>
          <w:spacing w:val="-11"/>
          <w:w w:val="95"/>
          <w:szCs w:val="32"/>
        </w:rPr>
        <w:t>67725531</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 13896993681 </w:t>
      </w:r>
      <w:r>
        <w:rPr>
          <w:rFonts w:hint="eastAsia" w:ascii="Times New Roman" w:eastAsia="方正仿宋_GBK"/>
          <w:spacing w:val="-11"/>
          <w:w w:val="95"/>
          <w:szCs w:val="32"/>
        </w:rPr>
        <w:t xml:space="preserve"> </w:t>
      </w:r>
      <w:r>
        <w:rPr>
          <w:rFonts w:ascii="Times New Roman" w:eastAsia="方正仿宋_GBK"/>
          <w:spacing w:val="-11"/>
          <w:w w:val="95"/>
          <w:szCs w:val="32"/>
        </w:rPr>
        <w:t>846373732@qq.com</w:t>
      </w:r>
    </w:p>
    <w:p>
      <w:pPr>
        <w:spacing w:line="560" w:lineRule="exact"/>
        <w:ind w:firstLine="564" w:firstLineChars="200"/>
        <w:rPr>
          <w:rFonts w:ascii="Times New Roman" w:eastAsia="方正仿宋_GBK"/>
          <w:spacing w:val="-11"/>
          <w:w w:val="95"/>
          <w:szCs w:val="32"/>
        </w:rPr>
      </w:pPr>
      <w:r>
        <w:rPr>
          <w:rFonts w:ascii="Times New Roman" w:eastAsia="方正仿宋_GBK"/>
          <w:spacing w:val="-11"/>
          <w:w w:val="95"/>
          <w:szCs w:val="32"/>
        </w:rPr>
        <w:t>戏剧类：吴琼慧</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 67727082</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18983561661 </w:t>
      </w:r>
      <w:r>
        <w:rPr>
          <w:rFonts w:hint="eastAsia" w:ascii="Times New Roman" w:eastAsia="方正仿宋_GBK"/>
          <w:spacing w:val="-11"/>
          <w:w w:val="95"/>
          <w:szCs w:val="32"/>
        </w:rPr>
        <w:t xml:space="preserve"> </w:t>
      </w:r>
      <w:r>
        <w:rPr>
          <w:rFonts w:ascii="Times New Roman" w:eastAsia="方正仿宋_GBK"/>
          <w:spacing w:val="-11"/>
          <w:w w:val="95"/>
          <w:szCs w:val="32"/>
        </w:rPr>
        <w:t>cqsjuxie@163.com</w:t>
      </w:r>
    </w:p>
    <w:p>
      <w:pPr>
        <w:spacing w:line="560" w:lineRule="exact"/>
        <w:ind w:firstLine="564" w:firstLineChars="200"/>
        <w:rPr>
          <w:rFonts w:ascii="Times New Roman" w:eastAsia="方正仿宋_GBK"/>
          <w:spacing w:val="-11"/>
          <w:w w:val="95"/>
          <w:szCs w:val="32"/>
        </w:rPr>
      </w:pPr>
      <w:r>
        <w:rPr>
          <w:rFonts w:ascii="Times New Roman" w:eastAsia="方正仿宋_GBK"/>
          <w:spacing w:val="-11"/>
          <w:w w:val="95"/>
          <w:szCs w:val="32"/>
        </w:rPr>
        <w:t>舞蹈类：程楒雲</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 67728112</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 18696763366 </w:t>
      </w:r>
      <w:r>
        <w:rPr>
          <w:rFonts w:hint="eastAsia" w:ascii="Times New Roman" w:eastAsia="方正仿宋_GBK"/>
          <w:spacing w:val="-11"/>
          <w:w w:val="95"/>
          <w:szCs w:val="32"/>
        </w:rPr>
        <w:t xml:space="preserve"> </w:t>
      </w:r>
      <w:r>
        <w:rPr>
          <w:rFonts w:ascii="Times New Roman" w:eastAsia="方正仿宋_GBK"/>
          <w:spacing w:val="-11"/>
          <w:w w:val="95"/>
          <w:szCs w:val="32"/>
        </w:rPr>
        <w:t>9281217@qq.com</w:t>
      </w:r>
    </w:p>
    <w:p>
      <w:pPr>
        <w:spacing w:line="560" w:lineRule="exact"/>
        <w:ind w:firstLine="564" w:firstLineChars="200"/>
        <w:rPr>
          <w:rFonts w:ascii="Times New Roman" w:eastAsia="方正仿宋_GBK"/>
          <w:spacing w:val="-11"/>
          <w:w w:val="95"/>
          <w:szCs w:val="32"/>
        </w:rPr>
      </w:pPr>
      <w:r>
        <w:rPr>
          <w:rFonts w:ascii="Times New Roman" w:eastAsia="方正仿宋_GBK"/>
          <w:spacing w:val="-11"/>
          <w:w w:val="95"/>
          <w:szCs w:val="32"/>
        </w:rPr>
        <w:t>曲艺类：刘靓靓</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 67725746</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 13072338366 </w:t>
      </w:r>
      <w:r>
        <w:rPr>
          <w:rFonts w:hint="eastAsia" w:ascii="Times New Roman" w:eastAsia="方正仿宋_GBK"/>
          <w:spacing w:val="-11"/>
          <w:w w:val="95"/>
          <w:szCs w:val="32"/>
        </w:rPr>
        <w:t xml:space="preserve"> </w:t>
      </w:r>
      <w:r>
        <w:rPr>
          <w:rFonts w:ascii="Times New Roman" w:eastAsia="方正仿宋_GBK"/>
          <w:spacing w:val="-11"/>
          <w:w w:val="95"/>
          <w:szCs w:val="32"/>
        </w:rPr>
        <w:t>cqsqyjxh@163.com</w:t>
      </w:r>
    </w:p>
    <w:p>
      <w:pPr>
        <w:spacing w:line="560" w:lineRule="exact"/>
        <w:ind w:firstLine="564" w:firstLineChars="200"/>
        <w:rPr>
          <w:rFonts w:ascii="Times New Roman" w:eastAsia="方正仿宋_GBK"/>
          <w:spacing w:val="-11"/>
          <w:w w:val="95"/>
          <w:szCs w:val="32"/>
        </w:rPr>
      </w:pPr>
      <w:r>
        <w:rPr>
          <w:rFonts w:ascii="Times New Roman" w:eastAsia="方正仿宋_GBK"/>
          <w:spacing w:val="-11"/>
          <w:w w:val="95"/>
          <w:szCs w:val="32"/>
        </w:rPr>
        <w:t xml:space="preserve">电视艺术类：廖江桥 67721865 13647642917 </w:t>
      </w:r>
      <w:r>
        <w:rPr>
          <w:rFonts w:hint="eastAsia" w:ascii="Times New Roman" w:eastAsia="方正仿宋_GBK"/>
          <w:spacing w:val="-11"/>
          <w:w w:val="95"/>
          <w:szCs w:val="32"/>
        </w:rPr>
        <w:t xml:space="preserve"> </w:t>
      </w:r>
      <w:r>
        <w:rPr>
          <w:rFonts w:ascii="Times New Roman" w:eastAsia="方正仿宋_GBK"/>
          <w:spacing w:val="-11"/>
          <w:w w:val="95"/>
          <w:szCs w:val="32"/>
        </w:rPr>
        <w:t>1208304092@qq.com</w:t>
      </w:r>
    </w:p>
    <w:p>
      <w:pPr>
        <w:spacing w:line="560" w:lineRule="exact"/>
        <w:ind w:firstLine="564" w:firstLineChars="200"/>
        <w:rPr>
          <w:rFonts w:ascii="Times New Roman" w:eastAsia="方正仿宋_GBK"/>
          <w:spacing w:val="-11"/>
          <w:w w:val="95"/>
          <w:szCs w:val="32"/>
        </w:rPr>
      </w:pPr>
      <w:r>
        <w:rPr>
          <w:rFonts w:ascii="Times New Roman" w:eastAsia="方正仿宋_GBK"/>
          <w:spacing w:val="-11"/>
          <w:w w:val="95"/>
          <w:szCs w:val="32"/>
        </w:rPr>
        <w:t>杂技类：赵</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磊 </w:t>
      </w:r>
      <w:r>
        <w:rPr>
          <w:rFonts w:hint="eastAsia" w:ascii="Times New Roman" w:eastAsia="方正仿宋_GBK"/>
          <w:spacing w:val="-11"/>
          <w:w w:val="95"/>
          <w:szCs w:val="32"/>
        </w:rPr>
        <w:t xml:space="preserve">    </w:t>
      </w:r>
      <w:r>
        <w:rPr>
          <w:rFonts w:ascii="Times New Roman" w:eastAsia="方正仿宋_GBK"/>
          <w:spacing w:val="-11"/>
          <w:w w:val="95"/>
          <w:szCs w:val="32"/>
        </w:rPr>
        <w:t>63525013</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13808335951 </w:t>
      </w:r>
      <w:r>
        <w:rPr>
          <w:rFonts w:hint="eastAsia" w:ascii="Times New Roman" w:eastAsia="方正仿宋_GBK"/>
          <w:spacing w:val="-11"/>
          <w:w w:val="95"/>
          <w:szCs w:val="32"/>
        </w:rPr>
        <w:t xml:space="preserve"> </w:t>
      </w:r>
      <w:r>
        <w:rPr>
          <w:rFonts w:ascii="Times New Roman" w:eastAsia="方正仿宋_GBK"/>
          <w:spacing w:val="-11"/>
          <w:w w:val="95"/>
          <w:szCs w:val="32"/>
        </w:rPr>
        <w:t>13975493@qq.com</w:t>
      </w:r>
    </w:p>
    <w:p>
      <w:pPr>
        <w:spacing w:line="560" w:lineRule="exact"/>
        <w:ind w:firstLine="564" w:firstLineChars="200"/>
        <w:rPr>
          <w:rFonts w:ascii="Times New Roman" w:eastAsia="方正仿宋_GBK"/>
          <w:spacing w:val="-11"/>
          <w:w w:val="95"/>
          <w:szCs w:val="32"/>
        </w:rPr>
      </w:pPr>
      <w:r>
        <w:rPr>
          <w:rFonts w:ascii="Times New Roman" w:eastAsia="方正仿宋_GBK"/>
          <w:spacing w:val="-11"/>
          <w:w w:val="95"/>
          <w:szCs w:val="32"/>
        </w:rPr>
        <w:t xml:space="preserve">民间文艺类：张秀静 67725772 15856034504 </w:t>
      </w:r>
      <w:r>
        <w:rPr>
          <w:rFonts w:hint="eastAsia" w:ascii="Times New Roman" w:eastAsia="方正仿宋_GBK"/>
          <w:spacing w:val="-11"/>
          <w:w w:val="95"/>
          <w:szCs w:val="32"/>
        </w:rPr>
        <w:t xml:space="preserve"> </w:t>
      </w:r>
      <w:r>
        <w:rPr>
          <w:rFonts w:ascii="Times New Roman" w:eastAsia="方正仿宋_GBK"/>
          <w:spacing w:val="-11"/>
          <w:w w:val="95"/>
          <w:szCs w:val="32"/>
        </w:rPr>
        <w:t>36645283@qq.com</w:t>
      </w:r>
    </w:p>
    <w:p>
      <w:pPr>
        <w:spacing w:line="560" w:lineRule="exact"/>
        <w:ind w:firstLine="564" w:firstLineChars="200"/>
        <w:rPr>
          <w:rFonts w:ascii="Times New Roman" w:eastAsia="方正仿宋_GBK"/>
          <w:spacing w:val="-11"/>
          <w:w w:val="95"/>
          <w:szCs w:val="32"/>
        </w:rPr>
      </w:pPr>
      <w:r>
        <w:rPr>
          <w:rFonts w:ascii="Times New Roman" w:eastAsia="方正仿宋_GBK"/>
          <w:spacing w:val="-11"/>
          <w:w w:val="95"/>
          <w:szCs w:val="32"/>
        </w:rPr>
        <w:t>文艺评论类：邓</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萍 67954549 15823771077 </w:t>
      </w:r>
      <w:r>
        <w:rPr>
          <w:rFonts w:hint="eastAsia" w:ascii="Times New Roman" w:eastAsia="方正仿宋_GBK"/>
          <w:spacing w:val="-11"/>
          <w:w w:val="95"/>
          <w:szCs w:val="32"/>
        </w:rPr>
        <w:t xml:space="preserve"> </w:t>
      </w:r>
      <w:r>
        <w:rPr>
          <w:rFonts w:ascii="Times New Roman" w:eastAsia="方正仿宋_GBK"/>
          <w:spacing w:val="-11"/>
          <w:w w:val="95"/>
          <w:szCs w:val="32"/>
        </w:rPr>
        <w:t>2502009896@qq.com</w:t>
      </w:r>
    </w:p>
    <w:p>
      <w:pPr>
        <w:spacing w:line="560" w:lineRule="exact"/>
        <w:ind w:firstLine="564" w:firstLineChars="200"/>
      </w:pPr>
      <w:r>
        <w:rPr>
          <w:rFonts w:ascii="Times New Roman" w:eastAsia="方正仿宋_GBK"/>
          <w:spacing w:val="-11"/>
          <w:w w:val="95"/>
          <w:szCs w:val="32"/>
        </w:rPr>
        <w:t>电影类：戴冬莉</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 67748612</w:t>
      </w:r>
      <w:r>
        <w:rPr>
          <w:rFonts w:hint="eastAsia" w:ascii="Times New Roman" w:eastAsia="方正仿宋_GBK"/>
          <w:spacing w:val="-11"/>
          <w:w w:val="95"/>
          <w:szCs w:val="32"/>
        </w:rPr>
        <w:t xml:space="preserve"> </w:t>
      </w:r>
      <w:r>
        <w:rPr>
          <w:rFonts w:ascii="Times New Roman" w:eastAsia="方正仿宋_GBK"/>
          <w:spacing w:val="-11"/>
          <w:w w:val="95"/>
          <w:szCs w:val="32"/>
        </w:rPr>
        <w:t xml:space="preserve">13983775720 </w:t>
      </w:r>
      <w:r>
        <w:rPr>
          <w:rFonts w:hint="eastAsia" w:ascii="Times New Roman" w:eastAsia="方正仿宋_GBK"/>
          <w:spacing w:val="-11"/>
          <w:w w:val="95"/>
          <w:szCs w:val="32"/>
        </w:rPr>
        <w:t xml:space="preserve"> </w:t>
      </w:r>
      <w:r>
        <w:rPr>
          <w:rFonts w:ascii="Times New Roman" w:eastAsia="方正仿宋_GBK"/>
          <w:spacing w:val="-11"/>
          <w:w w:val="95"/>
          <w:szCs w:val="32"/>
        </w:rPr>
        <w:fldChar w:fldCharType="begin"/>
      </w:r>
      <w:r>
        <w:rPr>
          <w:rFonts w:ascii="Times New Roman" w:eastAsia="方正仿宋_GBK"/>
          <w:spacing w:val="-11"/>
          <w:w w:val="95"/>
          <w:szCs w:val="32"/>
        </w:rPr>
        <w:instrText xml:space="preserve"> HYPERLINK "mailto:1024515665@qq.com" </w:instrText>
      </w:r>
      <w:r>
        <w:rPr>
          <w:rFonts w:ascii="Times New Roman" w:eastAsia="方正仿宋_GBK"/>
          <w:spacing w:val="-11"/>
          <w:w w:val="95"/>
          <w:szCs w:val="32"/>
        </w:rPr>
        <w:fldChar w:fldCharType="separate"/>
      </w:r>
      <w:r>
        <w:rPr>
          <w:rStyle w:val="5"/>
          <w:rFonts w:ascii="Times New Roman" w:hAnsi="Times New Roman" w:eastAsia="方正仿宋_GBK"/>
          <w:spacing w:val="-11"/>
          <w:w w:val="95"/>
          <w:sz w:val="32"/>
          <w:szCs w:val="32"/>
        </w:rPr>
        <w:t>1024515665@qq.com</w:t>
      </w:r>
      <w:r>
        <w:rPr>
          <w:rFonts w:ascii="Times New Roman" w:eastAsia="方正仿宋_GBK"/>
          <w:spacing w:val="-11"/>
          <w:w w:val="95"/>
          <w:szCs w:val="32"/>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F7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qFormat/>
    <w:uiPriority w:val="0"/>
    <w:pPr>
      <w:spacing w:before="240" w:after="60"/>
      <w:outlineLvl w:val="0"/>
    </w:pPr>
    <w:rPr>
      <w:rFonts w:ascii="Arial" w:hAnsi="Arial" w:eastAsia="宋体" w:cs="Arial"/>
      <w:b/>
      <w:bCs/>
      <w:sz w:val="32"/>
      <w:szCs w:val="32"/>
    </w:rPr>
  </w:style>
  <w:style w:type="character" w:styleId="5">
    <w:name w:val="Hyperlink"/>
    <w:uiPriority w:val="0"/>
    <w:rPr>
      <w:rFonts w:ascii="Calibri" w:hAnsi="Calibri" w:eastAsia="宋体" w:cs="Times New Roman"/>
      <w:color w:val="000000"/>
      <w:sz w:val="21"/>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2019-10-10T04:35:01Z</dcterms:created>
  <dc:creator>Administrator</dc:creator>
  <cp:lastModifiedBy>Administrator</cp:lastModifiedBy>
  <dcterms:modified xsi:type="dcterms:W3CDTF">2019-10-10T04:36:43Z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