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方正小标宋_GBK"/>
          <w:snapToGrid w:val="0"/>
          <w:sz w:val="48"/>
          <w:szCs w:val="44"/>
        </w:rPr>
      </w:pPr>
      <w:bookmarkStart w:id="4" w:name="_GoBack"/>
      <w:bookmarkEnd w:id="4"/>
    </w:p>
    <w:p>
      <w:pPr>
        <w:snapToGrid w:val="0"/>
        <w:jc w:val="center"/>
        <w:rPr>
          <w:rFonts w:eastAsia="方正小标宋_GBK"/>
          <w:snapToGrid w:val="0"/>
          <w:sz w:val="48"/>
          <w:szCs w:val="44"/>
        </w:rPr>
      </w:pPr>
    </w:p>
    <w:p>
      <w:pPr>
        <w:snapToGrid w:val="0"/>
        <w:jc w:val="center"/>
        <w:rPr>
          <w:rFonts w:eastAsia="方正小标宋_GBK"/>
          <w:snapToGrid w:val="0"/>
          <w:sz w:val="48"/>
          <w:szCs w:val="44"/>
        </w:rPr>
      </w:pPr>
    </w:p>
    <w:p>
      <w:pPr>
        <w:snapToGrid w:val="0"/>
        <w:jc w:val="center"/>
        <w:rPr>
          <w:rFonts w:ascii="Calibri" w:hAnsi="Calibri" w:eastAsia="方正小标宋_GBK"/>
          <w:snapToGrid w:val="0"/>
          <w:sz w:val="44"/>
          <w:szCs w:val="40"/>
        </w:rPr>
      </w:pPr>
      <w:r>
        <w:rPr>
          <w:rFonts w:ascii="Calibri" w:hAnsi="Calibri" w:eastAsia="方正小标宋_GBK"/>
          <w:snapToGrid w:val="0"/>
          <w:sz w:val="44"/>
          <w:szCs w:val="40"/>
        </w:rPr>
        <w:t>重庆</w:t>
      </w:r>
      <w:r>
        <w:rPr>
          <w:rFonts w:hint="eastAsia" w:ascii="Calibri" w:hAnsi="Calibri" w:eastAsia="方正小标宋_GBK"/>
          <w:snapToGrid w:val="0"/>
          <w:sz w:val="44"/>
          <w:szCs w:val="40"/>
        </w:rPr>
        <w:t>市“建功新时代 弘扬德艺双馨”</w:t>
      </w:r>
    </w:p>
    <w:p>
      <w:pPr>
        <w:snapToGrid w:val="0"/>
        <w:jc w:val="center"/>
        <w:rPr>
          <w:rFonts w:ascii="Calibri" w:hAnsi="Calibri" w:eastAsia="方正小标宋_GBK"/>
          <w:snapToGrid w:val="0"/>
          <w:sz w:val="44"/>
          <w:szCs w:val="40"/>
        </w:rPr>
      </w:pPr>
      <w:r>
        <w:rPr>
          <w:rFonts w:ascii="Calibri" w:hAnsi="Calibri" w:eastAsia="方正小标宋_GBK"/>
          <w:snapToGrid w:val="0"/>
          <w:sz w:val="44"/>
          <w:szCs w:val="40"/>
        </w:rPr>
        <w:t>文艺实践座谈暨重点文艺创作推进会</w:t>
      </w:r>
    </w:p>
    <w:p>
      <w:pPr>
        <w:snapToGrid w:val="0"/>
        <w:jc w:val="center"/>
        <w:rPr>
          <w:rFonts w:eastAsia="方正小标宋_GBK"/>
          <w:b/>
          <w:snapToGrid w:val="0"/>
          <w:sz w:val="48"/>
          <w:szCs w:val="44"/>
        </w:rPr>
      </w:pPr>
    </w:p>
    <w:p>
      <w:pPr>
        <w:snapToGrid w:val="0"/>
        <w:jc w:val="center"/>
        <w:rPr>
          <w:rFonts w:eastAsia="方正小标宋_GBK"/>
          <w:b/>
          <w:snapToGrid w:val="0"/>
          <w:sz w:val="48"/>
          <w:szCs w:val="44"/>
        </w:rPr>
      </w:pPr>
    </w:p>
    <w:p>
      <w:pPr>
        <w:snapToGrid w:val="0"/>
        <w:jc w:val="center"/>
        <w:rPr>
          <w:rFonts w:eastAsia="方正小标宋_GBK"/>
          <w:b/>
          <w:snapToGrid w:val="0"/>
          <w:sz w:val="48"/>
          <w:szCs w:val="44"/>
        </w:rPr>
      </w:pPr>
    </w:p>
    <w:p>
      <w:pPr>
        <w:snapToGrid w:val="0"/>
        <w:rPr>
          <w:rFonts w:eastAsia="方正小标宋_GBK"/>
          <w:b/>
          <w:snapToGrid w:val="0"/>
          <w:sz w:val="48"/>
          <w:szCs w:val="44"/>
        </w:rPr>
      </w:pPr>
    </w:p>
    <w:p>
      <w:pPr>
        <w:snapToGrid w:val="0"/>
        <w:jc w:val="center"/>
        <w:rPr>
          <w:rFonts w:eastAsia="方正小标宋_GBK"/>
          <w:b/>
          <w:snapToGrid w:val="0"/>
          <w:sz w:val="48"/>
          <w:szCs w:val="44"/>
        </w:rPr>
      </w:pPr>
    </w:p>
    <w:p>
      <w:pPr>
        <w:snapToGrid w:val="0"/>
        <w:jc w:val="center"/>
        <w:rPr>
          <w:rFonts w:eastAsia="方正小标宋_GBK"/>
          <w:snapToGrid w:val="0"/>
          <w:sz w:val="72"/>
          <w:szCs w:val="44"/>
        </w:rPr>
      </w:pPr>
      <w:r>
        <w:rPr>
          <w:rFonts w:hint="eastAsia" w:eastAsia="方正小标宋_GBK"/>
          <w:snapToGrid w:val="0"/>
          <w:sz w:val="72"/>
          <w:szCs w:val="44"/>
        </w:rPr>
        <w:t>艺术家简介</w:t>
      </w:r>
    </w:p>
    <w:p>
      <w:pPr>
        <w:snapToGrid w:val="0"/>
        <w:spacing w:line="580" w:lineRule="exact"/>
        <w:jc w:val="left"/>
        <w:rPr>
          <w:rFonts w:eastAsia="方正仿宋_GBK"/>
          <w:snapToGrid w:val="0"/>
          <w:sz w:val="33"/>
          <w:szCs w:val="33"/>
        </w:rPr>
      </w:pPr>
    </w:p>
    <w:p>
      <w:pPr>
        <w:snapToGrid w:val="0"/>
        <w:spacing w:line="580" w:lineRule="exact"/>
        <w:jc w:val="left"/>
        <w:rPr>
          <w:rFonts w:eastAsia="方正仿宋_GBK"/>
          <w:snapToGrid w:val="0"/>
          <w:sz w:val="33"/>
          <w:szCs w:val="33"/>
        </w:rPr>
      </w:pPr>
    </w:p>
    <w:p>
      <w:pPr>
        <w:snapToGrid w:val="0"/>
        <w:spacing w:line="620" w:lineRule="exact"/>
        <w:jc w:val="left"/>
        <w:rPr>
          <w:rFonts w:eastAsia="方正仿宋_GBK"/>
          <w:snapToGrid w:val="0"/>
          <w:sz w:val="33"/>
          <w:szCs w:val="33"/>
        </w:rPr>
      </w:pPr>
    </w:p>
    <w:p>
      <w:pPr>
        <w:snapToGrid w:val="0"/>
        <w:spacing w:line="580" w:lineRule="exact"/>
        <w:jc w:val="left"/>
        <w:rPr>
          <w:rFonts w:eastAsia="方正仿宋_GBK"/>
          <w:snapToGrid w:val="0"/>
          <w:sz w:val="33"/>
          <w:szCs w:val="33"/>
        </w:rPr>
      </w:pPr>
    </w:p>
    <w:p>
      <w:pPr>
        <w:snapToGrid w:val="0"/>
        <w:spacing w:line="640" w:lineRule="exact"/>
        <w:ind w:firstLine="495" w:firstLineChars="150"/>
        <w:jc w:val="left"/>
        <w:rPr>
          <w:rFonts w:hint="eastAsia" w:eastAsia="方正仿宋_GBK"/>
          <w:snapToGrid w:val="0"/>
          <w:sz w:val="33"/>
          <w:szCs w:val="33"/>
        </w:rPr>
      </w:pPr>
    </w:p>
    <w:p>
      <w:pPr>
        <w:snapToGrid w:val="0"/>
        <w:spacing w:line="640" w:lineRule="exact"/>
        <w:ind w:firstLine="495" w:firstLineChars="150"/>
        <w:jc w:val="left"/>
        <w:rPr>
          <w:rFonts w:hint="eastAsia" w:eastAsia="方正仿宋_GBK"/>
          <w:snapToGrid w:val="0"/>
          <w:sz w:val="33"/>
          <w:szCs w:val="33"/>
        </w:rPr>
      </w:pPr>
    </w:p>
    <w:p>
      <w:pPr>
        <w:snapToGrid w:val="0"/>
        <w:spacing w:line="640" w:lineRule="exact"/>
        <w:ind w:firstLine="495" w:firstLineChars="150"/>
        <w:jc w:val="left"/>
        <w:rPr>
          <w:rFonts w:eastAsia="方正仿宋_GBK"/>
          <w:snapToGrid w:val="0"/>
          <w:sz w:val="33"/>
          <w:szCs w:val="33"/>
        </w:rPr>
      </w:pPr>
    </w:p>
    <w:p>
      <w:pPr>
        <w:snapToGrid w:val="0"/>
        <w:spacing w:line="420" w:lineRule="exact"/>
        <w:ind w:firstLine="495" w:firstLineChars="150"/>
        <w:jc w:val="left"/>
        <w:rPr>
          <w:rFonts w:eastAsia="方正仿宋_GBK"/>
          <w:snapToGrid w:val="0"/>
          <w:sz w:val="33"/>
          <w:szCs w:val="33"/>
        </w:rPr>
      </w:pPr>
    </w:p>
    <w:p>
      <w:pPr>
        <w:snapToGrid w:val="0"/>
        <w:spacing w:line="760" w:lineRule="exact"/>
        <w:ind w:firstLine="495" w:firstLineChars="150"/>
        <w:jc w:val="left"/>
        <w:rPr>
          <w:rFonts w:eastAsia="方正仿宋_GBK"/>
          <w:snapToGrid w:val="0"/>
          <w:sz w:val="33"/>
          <w:szCs w:val="33"/>
        </w:rPr>
      </w:pPr>
    </w:p>
    <w:p>
      <w:pPr>
        <w:snapToGrid w:val="0"/>
        <w:spacing w:line="580" w:lineRule="exact"/>
        <w:jc w:val="center"/>
        <w:rPr>
          <w:rFonts w:eastAsia="方正楷体_GBK"/>
          <w:snapToGrid w:val="0"/>
          <w:sz w:val="33"/>
          <w:szCs w:val="33"/>
        </w:rPr>
      </w:pPr>
      <w:r>
        <w:rPr>
          <w:rFonts w:eastAsia="方正仿宋_GBK"/>
          <w:sz w:val="33"/>
          <w:szCs w:val="33"/>
        </w:rPr>
        <w:pict>
          <v:shape id="_x0000_s2052" o:spid="_x0000_s2052" o:spt="202" type="#_x0000_t202" style="position:absolute;left:0pt;margin-left:384.8pt;margin-top:24.4pt;height:58.8pt;width:68.4pt;z-index:251659264;mso-width-relative:page;mso-height-relative:page;" stroked="t" coordsize="21600,21600">
            <v:path/>
            <v:fill focussize="0,0"/>
            <v:stroke color="#FFFFFF" joinstyle="miter"/>
            <v:imagedata o:title=""/>
            <o:lock v:ext="edit"/>
            <v:textbox>
              <w:txbxContent>
                <w:p/>
              </w:txbxContent>
            </v:textbox>
          </v:shape>
        </w:pict>
      </w:r>
      <w:r>
        <w:rPr>
          <w:rFonts w:eastAsia="方正楷体_GBK"/>
          <w:snapToGrid w:val="0"/>
          <w:sz w:val="33"/>
          <w:szCs w:val="33"/>
        </w:rPr>
        <w:t>重庆市文学艺术界联合会</w:t>
      </w:r>
    </w:p>
    <w:p>
      <w:pPr>
        <w:snapToGrid w:val="0"/>
        <w:spacing w:line="580" w:lineRule="exact"/>
        <w:jc w:val="center"/>
        <w:rPr>
          <w:rFonts w:eastAsia="方正楷体_GBK"/>
          <w:snapToGrid w:val="0"/>
          <w:sz w:val="33"/>
          <w:szCs w:val="33"/>
        </w:rPr>
      </w:pPr>
      <w:r>
        <w:rPr>
          <w:rFonts w:eastAsia="方正楷体_GBK"/>
          <w:snapToGrid w:val="0"/>
          <w:sz w:val="33"/>
          <w:szCs w:val="33"/>
        </w:rPr>
        <w:t>2020年8</w:t>
      </w:r>
      <w:r>
        <w:rPr>
          <w:rFonts w:hint="eastAsia" w:eastAsia="方正楷体_GBK"/>
          <w:snapToGrid w:val="0"/>
          <w:sz w:val="33"/>
          <w:szCs w:val="33"/>
        </w:rPr>
        <w:t>月</w:t>
      </w:r>
    </w:p>
    <w:p>
      <w:pPr>
        <w:snapToGrid w:val="0"/>
        <w:spacing w:line="580" w:lineRule="exact"/>
        <w:jc w:val="center"/>
        <w:rPr>
          <w:rFonts w:eastAsia="方正楷体_GBK"/>
          <w:snapToGrid w:val="0"/>
          <w:sz w:val="33"/>
          <w:szCs w:val="33"/>
        </w:rPr>
      </w:pPr>
      <w:r>
        <w:rPr>
          <w:rFonts w:eastAsia="方正楷体_GBK"/>
          <w:sz w:val="33"/>
          <w:szCs w:val="33"/>
        </w:rPr>
        <w:pict>
          <v:shape id="_x0000_s2051" o:spid="_x0000_s2051" o:spt="202" type="#_x0000_t202" style="position:absolute;left:0pt;margin-left:113.8pt;margin-top:11.75pt;height:58.2pt;width:68.4pt;z-index:251658240;mso-width-relative:page;mso-height-relative:page;" stroked="t" coordsize="21600,21600">
            <v:path/>
            <v:fill focussize="0,0"/>
            <v:stroke color="#FFFFFF" joinstyle="miter"/>
            <v:imagedata o:title=""/>
            <o:lock v:ext="edit"/>
            <v:textbox>
              <w:txbxContent>
                <w:p>
                  <w:r>
                    <w:drawing>
                      <wp:inline distT="0" distB="0" distL="0" distR="0">
                        <wp:extent cx="676275" cy="57594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srcRect/>
                                <a:stretch>
                                  <a:fillRect/>
                                </a:stretch>
                              </pic:blipFill>
                              <pic:spPr>
                                <a:xfrm>
                                  <a:off x="0" y="0"/>
                                  <a:ext cx="676275" cy="575978"/>
                                </a:xfrm>
                                <a:prstGeom prst="rect">
                                  <a:avLst/>
                                </a:prstGeom>
                                <a:noFill/>
                                <a:ln w="9525">
                                  <a:noFill/>
                                  <a:miter lim="800000"/>
                                  <a:headEnd/>
                                  <a:tailEnd/>
                                </a:ln>
                              </pic:spPr>
                            </pic:pic>
                          </a:graphicData>
                        </a:graphic>
                      </wp:inline>
                    </w:drawing>
                  </w:r>
                </w:p>
              </w:txbxContent>
            </v:textbox>
          </v:shape>
        </w:pict>
      </w:r>
    </w:p>
    <w:p>
      <w:pPr>
        <w:snapToGrid w:val="0"/>
        <w:spacing w:line="580" w:lineRule="exact"/>
        <w:jc w:val="center"/>
        <w:rPr>
          <w:rFonts w:eastAsia="方正楷体_GBK"/>
          <w:snapToGrid w:val="0"/>
          <w:sz w:val="33"/>
          <w:szCs w:val="33"/>
        </w:rPr>
      </w:pPr>
    </w:p>
    <w:p>
      <w:pPr>
        <w:snapToGrid w:val="0"/>
        <w:spacing w:line="580" w:lineRule="exact"/>
        <w:jc w:val="center"/>
        <w:rPr>
          <w:rFonts w:eastAsia="方正楷体_GBK"/>
          <w:snapToGrid w:val="0"/>
          <w:sz w:val="33"/>
          <w:szCs w:val="33"/>
        </w:rPr>
      </w:pPr>
    </w:p>
    <w:p>
      <w:pPr>
        <w:snapToGrid w:val="0"/>
        <w:spacing w:line="580" w:lineRule="exact"/>
        <w:jc w:val="center"/>
        <w:rPr>
          <w:rFonts w:eastAsia="方正楷体_GBK"/>
          <w:snapToGrid w:val="0"/>
          <w:sz w:val="33"/>
          <w:szCs w:val="33"/>
        </w:rPr>
      </w:pPr>
    </w:p>
    <w:p>
      <w:pPr>
        <w:snapToGrid w:val="0"/>
        <w:spacing w:line="580" w:lineRule="exact"/>
        <w:jc w:val="center"/>
        <w:rPr>
          <w:rFonts w:eastAsia="方正楷体_GBK"/>
          <w:snapToGrid w:val="0"/>
          <w:sz w:val="33"/>
          <w:szCs w:val="33"/>
        </w:rPr>
      </w:pPr>
    </w:p>
    <w:p>
      <w:pPr>
        <w:snapToGrid w:val="0"/>
        <w:spacing w:line="580" w:lineRule="exact"/>
        <w:jc w:val="center"/>
        <w:rPr>
          <w:rFonts w:eastAsia="方正楷体_GBK"/>
          <w:snapToGrid w:val="0"/>
          <w:sz w:val="33"/>
          <w:szCs w:val="33"/>
        </w:rPr>
      </w:pPr>
    </w:p>
    <w:p>
      <w:pPr>
        <w:snapToGrid w:val="0"/>
        <w:spacing w:line="580" w:lineRule="exact"/>
        <w:jc w:val="center"/>
        <w:rPr>
          <w:rFonts w:eastAsia="方正楷体_GBK"/>
          <w:snapToGrid w:val="0"/>
          <w:sz w:val="33"/>
          <w:szCs w:val="33"/>
        </w:rPr>
      </w:pPr>
    </w:p>
    <w:p>
      <w:pPr>
        <w:snapToGrid w:val="0"/>
        <w:spacing w:line="580" w:lineRule="exact"/>
        <w:jc w:val="center"/>
        <w:rPr>
          <w:rFonts w:eastAsia="方正楷体_GBK"/>
          <w:snapToGrid w:val="0"/>
          <w:sz w:val="33"/>
          <w:szCs w:val="33"/>
        </w:rPr>
      </w:pPr>
    </w:p>
    <w:p>
      <w:pPr>
        <w:snapToGrid w:val="0"/>
        <w:spacing w:line="580" w:lineRule="exact"/>
        <w:jc w:val="center"/>
        <w:rPr>
          <w:rFonts w:eastAsia="方正楷体_GBK"/>
          <w:snapToGrid w:val="0"/>
          <w:sz w:val="33"/>
          <w:szCs w:val="33"/>
        </w:rPr>
      </w:pPr>
    </w:p>
    <w:p>
      <w:pPr>
        <w:snapToGrid w:val="0"/>
        <w:spacing w:line="580" w:lineRule="exact"/>
        <w:jc w:val="center"/>
        <w:rPr>
          <w:rFonts w:eastAsia="方正楷体_GBK"/>
          <w:snapToGrid w:val="0"/>
          <w:sz w:val="33"/>
          <w:szCs w:val="33"/>
        </w:rPr>
      </w:pPr>
    </w:p>
    <w:p>
      <w:pPr>
        <w:widowControl/>
        <w:jc w:val="left"/>
        <w:rPr>
          <w:rFonts w:eastAsia="方正楷体_GBK"/>
          <w:snapToGrid w:val="0"/>
          <w:sz w:val="33"/>
          <w:szCs w:val="33"/>
        </w:rPr>
      </w:pPr>
    </w:p>
    <w:p>
      <w:pPr>
        <w:widowControl/>
        <w:jc w:val="left"/>
        <w:rPr>
          <w:rFonts w:eastAsia="方正楷体_GBK"/>
          <w:snapToGrid w:val="0"/>
          <w:sz w:val="33"/>
          <w:szCs w:val="33"/>
        </w:rPr>
      </w:pPr>
    </w:p>
    <w:p>
      <w:pPr>
        <w:widowControl/>
        <w:jc w:val="left"/>
        <w:rPr>
          <w:rFonts w:eastAsia="方正楷体_GBK"/>
          <w:snapToGrid w:val="0"/>
          <w:sz w:val="33"/>
          <w:szCs w:val="33"/>
        </w:rPr>
      </w:pPr>
    </w:p>
    <w:p>
      <w:pPr>
        <w:widowControl/>
        <w:jc w:val="left"/>
        <w:rPr>
          <w:rFonts w:eastAsia="方正楷体_GBK"/>
          <w:snapToGrid w:val="0"/>
          <w:sz w:val="33"/>
          <w:szCs w:val="33"/>
        </w:rPr>
      </w:pPr>
    </w:p>
    <w:p>
      <w:pPr>
        <w:widowControl/>
        <w:jc w:val="left"/>
        <w:rPr>
          <w:rFonts w:eastAsia="方正楷体_GBK"/>
          <w:snapToGrid w:val="0"/>
          <w:sz w:val="33"/>
          <w:szCs w:val="33"/>
        </w:rPr>
      </w:pPr>
    </w:p>
    <w:p>
      <w:pPr>
        <w:widowControl/>
        <w:jc w:val="left"/>
        <w:rPr>
          <w:rFonts w:eastAsia="方正楷体_GBK"/>
          <w:snapToGrid w:val="0"/>
          <w:sz w:val="33"/>
          <w:szCs w:val="33"/>
        </w:rPr>
      </w:pPr>
    </w:p>
    <w:p>
      <w:pPr>
        <w:widowControl/>
        <w:jc w:val="left"/>
        <w:rPr>
          <w:rFonts w:eastAsia="方正楷体_GBK"/>
          <w:snapToGrid w:val="0"/>
          <w:sz w:val="33"/>
          <w:szCs w:val="33"/>
        </w:rPr>
      </w:pPr>
    </w:p>
    <w:p>
      <w:pPr>
        <w:widowControl/>
        <w:jc w:val="left"/>
        <w:rPr>
          <w:rFonts w:eastAsia="方正楷体_GBK"/>
          <w:snapToGrid w:val="0"/>
          <w:sz w:val="33"/>
          <w:szCs w:val="33"/>
        </w:rPr>
      </w:pPr>
    </w:p>
    <w:p>
      <w:pPr>
        <w:widowControl/>
        <w:jc w:val="left"/>
        <w:rPr>
          <w:rFonts w:eastAsia="方正楷体_GBK"/>
          <w:snapToGrid w:val="0"/>
          <w:sz w:val="33"/>
          <w:szCs w:val="33"/>
        </w:rPr>
      </w:pPr>
    </w:p>
    <w:p>
      <w:pPr>
        <w:widowControl/>
        <w:jc w:val="left"/>
        <w:rPr>
          <w:rFonts w:eastAsia="方正楷体_GBK"/>
          <w:snapToGrid w:val="0"/>
          <w:sz w:val="33"/>
          <w:szCs w:val="33"/>
        </w:rPr>
      </w:pPr>
    </w:p>
    <w:p>
      <w:pPr>
        <w:widowControl/>
        <w:jc w:val="left"/>
        <w:rPr>
          <w:rFonts w:eastAsia="方正楷体_GBK"/>
          <w:snapToGrid w:val="0"/>
          <w:sz w:val="33"/>
          <w:szCs w:val="33"/>
        </w:rPr>
      </w:pPr>
    </w:p>
    <w:p>
      <w:pPr>
        <w:widowControl/>
        <w:jc w:val="left"/>
        <w:rPr>
          <w:rFonts w:eastAsia="方正楷体_GBK"/>
          <w:snapToGrid w:val="0"/>
          <w:sz w:val="33"/>
          <w:szCs w:val="33"/>
        </w:rPr>
      </w:pPr>
    </w:p>
    <w:p>
      <w:pPr>
        <w:widowControl/>
        <w:jc w:val="left"/>
        <w:rPr>
          <w:rFonts w:eastAsia="方正楷体_GBK"/>
          <w:snapToGrid w:val="0"/>
          <w:sz w:val="33"/>
          <w:szCs w:val="33"/>
        </w:rPr>
      </w:pPr>
    </w:p>
    <w:p>
      <w:pPr>
        <w:widowControl/>
        <w:jc w:val="left"/>
        <w:rPr>
          <w:rFonts w:eastAsia="方正楷体_GBK"/>
          <w:snapToGrid w:val="0"/>
          <w:sz w:val="33"/>
          <w:szCs w:val="33"/>
        </w:rPr>
      </w:pPr>
    </w:p>
    <w:p>
      <w:pPr>
        <w:widowControl/>
        <w:jc w:val="left"/>
        <w:rPr>
          <w:rFonts w:eastAsia="方正楷体_GBK"/>
          <w:snapToGrid w:val="0"/>
          <w:sz w:val="33"/>
          <w:szCs w:val="33"/>
        </w:rPr>
      </w:pPr>
    </w:p>
    <w:p>
      <w:pPr>
        <w:widowControl/>
        <w:jc w:val="left"/>
        <w:rPr>
          <w:rFonts w:eastAsia="方正楷体_GBK"/>
          <w:snapToGrid w:val="0"/>
          <w:sz w:val="33"/>
          <w:szCs w:val="33"/>
        </w:rPr>
      </w:pPr>
      <w:r>
        <w:rPr>
          <w:rFonts w:eastAsia="方正楷体_GBK"/>
          <w:sz w:val="33"/>
          <w:szCs w:val="33"/>
        </w:rPr>
        <w:pict>
          <v:shape id="_x0000_s2055" o:spid="_x0000_s2055" o:spt="202" type="#_x0000_t202" style="position:absolute;left:0pt;margin-left:-15.4pt;margin-top:76pt;height:87.35pt;width:101.3pt;z-index:251661312;mso-width-relative:page;mso-height-relative:page;" stroked="t" coordsize="21600,21600">
            <v:path/>
            <v:fill focussize="0,0"/>
            <v:stroke color="#FFFFFF" joinstyle="miter"/>
            <v:imagedata o:title=""/>
            <o:lock v:ext="edit"/>
            <v:textbox>
              <w:txbxContent>
                <w:p/>
              </w:txbxContent>
            </v:textbox>
          </v:shape>
        </w:pict>
      </w:r>
      <w:r>
        <w:rPr>
          <w:rFonts w:eastAsia="方正楷体_GBK"/>
          <w:snapToGrid w:val="0"/>
          <w:sz w:val="33"/>
          <w:szCs w:val="33"/>
        </w:rPr>
        <w:br w:type="page"/>
      </w:r>
    </w:p>
    <w:p>
      <w:pPr>
        <w:widowControl/>
        <w:jc w:val="left"/>
        <w:rPr>
          <w:rFonts w:eastAsia="方正楷体_GBK"/>
          <w:snapToGrid w:val="0"/>
          <w:sz w:val="33"/>
          <w:szCs w:val="33"/>
        </w:rPr>
      </w:pPr>
    </w:p>
    <w:p>
      <w:pPr>
        <w:widowControl/>
        <w:jc w:val="center"/>
        <w:rPr>
          <w:rFonts w:ascii="方正小标宋_GBK" w:eastAsia="方正小标宋_GBK"/>
          <w:snapToGrid w:val="0"/>
          <w:sz w:val="44"/>
          <w:szCs w:val="44"/>
        </w:rPr>
      </w:pPr>
      <w:r>
        <w:rPr>
          <w:rFonts w:hint="eastAsia" w:ascii="方正小标宋_GBK" w:eastAsia="方正小标宋_GBK"/>
          <w:snapToGrid w:val="0"/>
          <w:sz w:val="44"/>
          <w:szCs w:val="44"/>
        </w:rPr>
        <w:t>目  录</w:t>
      </w:r>
    </w:p>
    <w:p>
      <w:pPr>
        <w:widowControl/>
        <w:jc w:val="left"/>
        <w:rPr>
          <w:rFonts w:eastAsia="方正楷体_GBK"/>
          <w:snapToGrid w:val="0"/>
          <w:sz w:val="33"/>
          <w:szCs w:val="33"/>
        </w:rPr>
      </w:pPr>
    </w:p>
    <w:p>
      <w:pPr>
        <w:widowControl/>
        <w:spacing w:line="560" w:lineRule="exact"/>
        <w:ind w:firstLine="312" w:firstLineChars="100"/>
        <w:jc w:val="left"/>
        <w:rPr>
          <w:rFonts w:eastAsia="方正楷体_GBK"/>
          <w:snapToGrid w:val="0"/>
          <w:spacing w:val="-4"/>
          <w:sz w:val="32"/>
          <w:szCs w:val="32"/>
        </w:rPr>
      </w:pPr>
      <w:r>
        <w:rPr>
          <w:rFonts w:hint="eastAsia" w:eastAsia="方正楷体_GBK"/>
          <w:snapToGrid w:val="0"/>
          <w:spacing w:val="-4"/>
          <w:sz w:val="32"/>
          <w:szCs w:val="32"/>
        </w:rPr>
        <w:t>段胜峰个人简介</w:t>
      </w:r>
      <w:r>
        <w:rPr>
          <w:rFonts w:hint="eastAsia" w:ascii="方正仿宋_GBK" w:hAnsi="宋体" w:eastAsia="方正仿宋_GBK" w:cs="方正仿宋简体"/>
          <w:spacing w:val="-4"/>
          <w:sz w:val="32"/>
          <w:szCs w:val="32"/>
        </w:rPr>
        <w:t>………………………………………………</w:t>
      </w:r>
      <w:r>
        <w:rPr>
          <w:rFonts w:eastAsia="方正仿宋_GBK"/>
          <w:spacing w:val="-4"/>
          <w:sz w:val="32"/>
          <w:szCs w:val="32"/>
        </w:rPr>
        <w:t>1</w:t>
      </w:r>
    </w:p>
    <w:p>
      <w:pPr>
        <w:widowControl/>
        <w:spacing w:line="560" w:lineRule="exact"/>
        <w:ind w:firstLine="312" w:firstLineChars="100"/>
        <w:jc w:val="left"/>
        <w:rPr>
          <w:rFonts w:hint="eastAsia" w:eastAsia="方正仿宋_GBK"/>
          <w:spacing w:val="-4"/>
          <w:sz w:val="32"/>
          <w:szCs w:val="32"/>
        </w:rPr>
      </w:pPr>
      <w:r>
        <w:rPr>
          <w:rFonts w:hint="eastAsia" w:eastAsia="方正楷体_GBK"/>
          <w:snapToGrid w:val="0"/>
          <w:spacing w:val="-4"/>
          <w:sz w:val="32"/>
          <w:szCs w:val="32"/>
        </w:rPr>
        <w:t>潘海琳个人简介</w:t>
      </w:r>
      <w:r>
        <w:rPr>
          <w:rFonts w:hint="eastAsia" w:ascii="方正仿宋_GBK" w:hAnsi="宋体" w:eastAsia="方正仿宋_GBK" w:cs="方正仿宋简体"/>
          <w:spacing w:val="-4"/>
          <w:sz w:val="32"/>
          <w:szCs w:val="32"/>
        </w:rPr>
        <w:t>………………………………………………</w:t>
      </w:r>
      <w:r>
        <w:rPr>
          <w:rFonts w:hint="eastAsia" w:eastAsia="方正仿宋_GBK"/>
          <w:spacing w:val="-4"/>
          <w:sz w:val="32"/>
          <w:szCs w:val="32"/>
        </w:rPr>
        <w:t>2</w:t>
      </w:r>
    </w:p>
    <w:p>
      <w:pPr>
        <w:widowControl/>
        <w:spacing w:line="560" w:lineRule="exact"/>
        <w:ind w:firstLine="312" w:firstLineChars="100"/>
        <w:jc w:val="left"/>
        <w:rPr>
          <w:rFonts w:eastAsia="方正楷体_GBK"/>
          <w:snapToGrid w:val="0"/>
          <w:spacing w:val="-4"/>
          <w:sz w:val="32"/>
          <w:szCs w:val="32"/>
        </w:rPr>
      </w:pPr>
      <w:r>
        <w:rPr>
          <w:rFonts w:hint="eastAsia" w:eastAsia="方正楷体_GBK"/>
          <w:snapToGrid w:val="0"/>
          <w:spacing w:val="-4"/>
          <w:sz w:val="32"/>
          <w:szCs w:val="32"/>
        </w:rPr>
        <w:t>董进波个人简介</w:t>
      </w:r>
      <w:r>
        <w:rPr>
          <w:rFonts w:hint="eastAsia" w:ascii="方正仿宋_GBK" w:hAnsi="宋体" w:eastAsia="方正仿宋_GBK" w:cs="方正仿宋简体"/>
          <w:spacing w:val="-4"/>
          <w:sz w:val="32"/>
          <w:szCs w:val="32"/>
        </w:rPr>
        <w:t>………………………………………………</w:t>
      </w:r>
      <w:r>
        <w:rPr>
          <w:rFonts w:hint="eastAsia" w:eastAsia="方正仿宋_GBK"/>
          <w:spacing w:val="-4"/>
          <w:sz w:val="32"/>
          <w:szCs w:val="32"/>
        </w:rPr>
        <w:t>3</w:t>
      </w:r>
    </w:p>
    <w:p>
      <w:pPr>
        <w:widowControl/>
        <w:spacing w:line="560" w:lineRule="exact"/>
        <w:ind w:firstLine="312" w:firstLineChars="100"/>
        <w:jc w:val="left"/>
        <w:rPr>
          <w:rFonts w:hint="eastAsia" w:eastAsia="方正楷体_GBK"/>
          <w:snapToGrid w:val="0"/>
          <w:spacing w:val="-4"/>
          <w:sz w:val="32"/>
          <w:szCs w:val="32"/>
        </w:rPr>
      </w:pPr>
      <w:r>
        <w:rPr>
          <w:rFonts w:hint="eastAsia" w:eastAsia="方正楷体_GBK"/>
          <w:snapToGrid w:val="0"/>
          <w:spacing w:val="-4"/>
          <w:sz w:val="32"/>
          <w:szCs w:val="32"/>
        </w:rPr>
        <w:t>彭伟个人简介</w:t>
      </w:r>
      <w:r>
        <w:rPr>
          <w:rFonts w:hint="eastAsia" w:ascii="方正仿宋_GBK" w:hAnsi="宋体" w:eastAsia="方正仿宋_GBK" w:cs="方正仿宋简体"/>
          <w:spacing w:val="-4"/>
          <w:sz w:val="32"/>
          <w:szCs w:val="32"/>
        </w:rPr>
        <w:t>…………………………………………………</w:t>
      </w:r>
      <w:r>
        <w:rPr>
          <w:rFonts w:hint="eastAsia" w:eastAsia="方正仿宋_GBK"/>
          <w:spacing w:val="-4"/>
          <w:sz w:val="32"/>
          <w:szCs w:val="32"/>
        </w:rPr>
        <w:t>4</w:t>
      </w:r>
    </w:p>
    <w:p>
      <w:pPr>
        <w:widowControl/>
        <w:spacing w:line="560" w:lineRule="exact"/>
        <w:ind w:firstLine="312" w:firstLineChars="100"/>
        <w:jc w:val="left"/>
        <w:rPr>
          <w:rFonts w:hint="eastAsia" w:eastAsia="方正楷体_GBK"/>
          <w:snapToGrid w:val="0"/>
          <w:spacing w:val="-4"/>
          <w:sz w:val="32"/>
          <w:szCs w:val="32"/>
        </w:rPr>
      </w:pPr>
      <w:r>
        <w:rPr>
          <w:rFonts w:hint="eastAsia" w:eastAsia="方正楷体_GBK"/>
          <w:snapToGrid w:val="0"/>
          <w:spacing w:val="-4"/>
          <w:sz w:val="32"/>
          <w:szCs w:val="32"/>
        </w:rPr>
        <w:t>罗大万个人简介</w:t>
      </w:r>
      <w:r>
        <w:rPr>
          <w:rFonts w:hint="eastAsia" w:ascii="方正仿宋_GBK" w:hAnsi="宋体" w:eastAsia="方正仿宋_GBK" w:cs="方正仿宋简体"/>
          <w:spacing w:val="-4"/>
          <w:sz w:val="32"/>
          <w:szCs w:val="32"/>
        </w:rPr>
        <w:t>………………………………………………</w:t>
      </w:r>
      <w:r>
        <w:rPr>
          <w:rFonts w:hint="eastAsia" w:eastAsia="方正仿宋_GBK"/>
          <w:spacing w:val="-4"/>
          <w:sz w:val="32"/>
          <w:szCs w:val="32"/>
        </w:rPr>
        <w:t>5</w:t>
      </w:r>
    </w:p>
    <w:p>
      <w:pPr>
        <w:widowControl/>
        <w:spacing w:line="560" w:lineRule="exact"/>
        <w:ind w:firstLine="312" w:firstLineChars="100"/>
        <w:jc w:val="left"/>
        <w:rPr>
          <w:rFonts w:hint="eastAsia" w:eastAsia="方正楷体_GBK"/>
          <w:snapToGrid w:val="0"/>
          <w:spacing w:val="-4"/>
          <w:sz w:val="32"/>
          <w:szCs w:val="32"/>
        </w:rPr>
      </w:pPr>
      <w:r>
        <w:rPr>
          <w:rFonts w:hint="eastAsia" w:eastAsia="方正楷体_GBK"/>
          <w:snapToGrid w:val="0"/>
          <w:spacing w:val="-4"/>
          <w:sz w:val="32"/>
          <w:szCs w:val="32"/>
        </w:rPr>
        <w:t>徐超个人简介</w:t>
      </w:r>
      <w:r>
        <w:rPr>
          <w:rFonts w:hint="eastAsia" w:ascii="方正仿宋_GBK" w:hAnsi="宋体" w:eastAsia="方正仿宋_GBK" w:cs="方正仿宋简体"/>
          <w:spacing w:val="-4"/>
          <w:sz w:val="32"/>
          <w:szCs w:val="32"/>
        </w:rPr>
        <w:t>…………………………………………………</w:t>
      </w:r>
      <w:r>
        <w:rPr>
          <w:rFonts w:hint="eastAsia" w:eastAsia="方正仿宋_GBK"/>
          <w:spacing w:val="-4"/>
          <w:sz w:val="32"/>
          <w:szCs w:val="32"/>
        </w:rPr>
        <w:t>6</w:t>
      </w:r>
    </w:p>
    <w:p>
      <w:pPr>
        <w:widowControl/>
        <w:spacing w:line="560" w:lineRule="exact"/>
        <w:ind w:firstLine="312" w:firstLineChars="100"/>
        <w:jc w:val="left"/>
        <w:rPr>
          <w:rFonts w:eastAsia="方正楷体_GBK"/>
          <w:snapToGrid w:val="0"/>
          <w:spacing w:val="-4"/>
          <w:sz w:val="32"/>
          <w:szCs w:val="32"/>
        </w:rPr>
      </w:pPr>
      <w:r>
        <w:rPr>
          <w:rFonts w:hint="eastAsia" w:eastAsia="方正楷体_GBK"/>
          <w:snapToGrid w:val="0"/>
          <w:spacing w:val="-4"/>
          <w:sz w:val="32"/>
          <w:szCs w:val="32"/>
        </w:rPr>
        <w:t>王本朝个人简介</w:t>
      </w:r>
      <w:r>
        <w:rPr>
          <w:rFonts w:hint="eastAsia" w:ascii="方正仿宋_GBK" w:hAnsi="宋体" w:eastAsia="方正仿宋_GBK" w:cs="方正仿宋简体"/>
          <w:spacing w:val="-4"/>
          <w:sz w:val="32"/>
          <w:szCs w:val="32"/>
        </w:rPr>
        <w:t>………………………………………………</w:t>
      </w:r>
      <w:r>
        <w:rPr>
          <w:rFonts w:hint="eastAsia" w:eastAsia="方正仿宋_GBK"/>
          <w:spacing w:val="-4"/>
          <w:sz w:val="32"/>
          <w:szCs w:val="32"/>
        </w:rPr>
        <w:t>7</w:t>
      </w:r>
    </w:p>
    <w:p>
      <w:pPr>
        <w:widowControl/>
        <w:spacing w:line="560" w:lineRule="exact"/>
        <w:ind w:firstLine="312" w:firstLineChars="100"/>
        <w:jc w:val="left"/>
        <w:rPr>
          <w:rFonts w:eastAsia="方正楷体_GBK"/>
          <w:snapToGrid w:val="0"/>
          <w:spacing w:val="-4"/>
          <w:sz w:val="32"/>
          <w:szCs w:val="32"/>
        </w:rPr>
      </w:pPr>
      <w:r>
        <w:rPr>
          <w:rFonts w:hint="eastAsia" w:eastAsia="方正楷体_GBK"/>
          <w:snapToGrid w:val="0"/>
          <w:spacing w:val="-4"/>
          <w:sz w:val="32"/>
          <w:szCs w:val="32"/>
        </w:rPr>
        <w:t>刘帆个人简介</w:t>
      </w:r>
      <w:r>
        <w:rPr>
          <w:rFonts w:hint="eastAsia" w:ascii="方正仿宋_GBK" w:hAnsi="宋体" w:eastAsia="方正仿宋_GBK" w:cs="方正仿宋简体"/>
          <w:spacing w:val="-4"/>
          <w:sz w:val="32"/>
          <w:szCs w:val="32"/>
        </w:rPr>
        <w:t>…………………………………………………</w:t>
      </w:r>
      <w:r>
        <w:rPr>
          <w:rFonts w:eastAsia="方正仿宋_GBK"/>
          <w:spacing w:val="-4"/>
          <w:sz w:val="32"/>
          <w:szCs w:val="32"/>
        </w:rPr>
        <w:t>8</w:t>
      </w:r>
    </w:p>
    <w:p>
      <w:pPr>
        <w:widowControl/>
        <w:spacing w:line="560" w:lineRule="exact"/>
        <w:ind w:firstLine="312" w:firstLineChars="100"/>
        <w:jc w:val="left"/>
        <w:rPr>
          <w:rFonts w:eastAsia="方正楷体_GBK"/>
          <w:snapToGrid w:val="0"/>
          <w:spacing w:val="-4"/>
          <w:sz w:val="32"/>
          <w:szCs w:val="32"/>
        </w:rPr>
      </w:pPr>
      <w:r>
        <w:rPr>
          <w:rFonts w:hint="eastAsia" w:eastAsia="方正楷体_GBK"/>
          <w:snapToGrid w:val="0"/>
          <w:spacing w:val="-4"/>
          <w:sz w:val="32"/>
          <w:szCs w:val="32"/>
        </w:rPr>
        <w:t>徐蓓个人简介</w:t>
      </w:r>
      <w:r>
        <w:rPr>
          <w:rFonts w:hint="eastAsia" w:ascii="方正仿宋_GBK" w:hAnsi="宋体" w:eastAsia="方正仿宋_GBK" w:cs="方正仿宋简体"/>
          <w:spacing w:val="-4"/>
          <w:sz w:val="32"/>
          <w:szCs w:val="32"/>
        </w:rPr>
        <w:t>…………………………………………………</w:t>
      </w:r>
      <w:r>
        <w:rPr>
          <w:rFonts w:hint="eastAsia" w:eastAsia="方正仿宋_GBK"/>
          <w:spacing w:val="-4"/>
          <w:sz w:val="32"/>
          <w:szCs w:val="32"/>
        </w:rPr>
        <w:t>9</w:t>
      </w:r>
    </w:p>
    <w:p>
      <w:pPr>
        <w:widowControl/>
        <w:spacing w:line="560" w:lineRule="exact"/>
        <w:ind w:firstLine="320" w:firstLineChars="100"/>
        <w:jc w:val="left"/>
        <w:rPr>
          <w:rFonts w:eastAsia="方正楷体_GBK"/>
          <w:snapToGrid w:val="0"/>
          <w:sz w:val="32"/>
          <w:szCs w:val="32"/>
        </w:rPr>
      </w:pPr>
      <w:r>
        <w:rPr>
          <w:rFonts w:hint="eastAsia" w:eastAsia="方正楷体_GBK"/>
          <w:snapToGrid w:val="0"/>
          <w:sz w:val="32"/>
          <w:szCs w:val="32"/>
        </w:rPr>
        <w:t>赵倩个人简介</w:t>
      </w:r>
      <w:r>
        <w:rPr>
          <w:rFonts w:hint="eastAsia" w:ascii="方正仿宋_GBK" w:hAnsi="宋体" w:eastAsia="方正仿宋_GBK" w:cs="方正仿宋简体"/>
          <w:sz w:val="32"/>
          <w:szCs w:val="32"/>
        </w:rPr>
        <w:t>………………………………………………</w:t>
      </w:r>
      <w:r>
        <w:rPr>
          <w:rFonts w:hint="eastAsia" w:eastAsia="方正仿宋_GBK"/>
          <w:sz w:val="32"/>
          <w:szCs w:val="32"/>
        </w:rPr>
        <w:t>10</w:t>
      </w:r>
    </w:p>
    <w:p>
      <w:pPr>
        <w:widowControl/>
        <w:spacing w:line="560" w:lineRule="exact"/>
        <w:ind w:firstLine="320" w:firstLineChars="100"/>
        <w:jc w:val="left"/>
        <w:rPr>
          <w:rFonts w:eastAsia="方正楷体_GBK"/>
          <w:snapToGrid w:val="0"/>
          <w:sz w:val="32"/>
          <w:szCs w:val="32"/>
        </w:rPr>
      </w:pPr>
      <w:r>
        <w:rPr>
          <w:rFonts w:hint="eastAsia" w:eastAsia="方正楷体_GBK"/>
          <w:snapToGrid w:val="0"/>
          <w:sz w:val="32"/>
          <w:szCs w:val="32"/>
        </w:rPr>
        <w:t>罗小松个人简介</w:t>
      </w:r>
      <w:r>
        <w:rPr>
          <w:rFonts w:hint="eastAsia" w:ascii="方正仿宋_GBK" w:hAnsi="宋体" w:eastAsia="方正仿宋_GBK" w:cs="方正仿宋简体"/>
          <w:sz w:val="32"/>
          <w:szCs w:val="32"/>
        </w:rPr>
        <w:t>……………………………………………</w:t>
      </w:r>
      <w:r>
        <w:rPr>
          <w:rFonts w:hint="eastAsia" w:eastAsia="方正仿宋_GBK"/>
          <w:sz w:val="32"/>
          <w:szCs w:val="32"/>
        </w:rPr>
        <w:t>11</w:t>
      </w:r>
    </w:p>
    <w:p>
      <w:pPr>
        <w:widowControl/>
        <w:spacing w:line="560" w:lineRule="exact"/>
        <w:ind w:firstLine="320" w:firstLineChars="100"/>
        <w:jc w:val="left"/>
        <w:rPr>
          <w:rFonts w:eastAsia="方正楷体_GBK"/>
          <w:snapToGrid w:val="0"/>
          <w:sz w:val="32"/>
          <w:szCs w:val="32"/>
        </w:rPr>
      </w:pPr>
      <w:r>
        <w:rPr>
          <w:rFonts w:hint="eastAsia" w:eastAsia="方正楷体_GBK"/>
          <w:snapToGrid w:val="0"/>
          <w:sz w:val="32"/>
          <w:szCs w:val="32"/>
        </w:rPr>
        <w:t>梁芒个人简介</w:t>
      </w:r>
      <w:r>
        <w:rPr>
          <w:rFonts w:hint="eastAsia" w:ascii="方正仿宋_GBK" w:hAnsi="宋体" w:eastAsia="方正仿宋_GBK" w:cs="方正仿宋简体"/>
          <w:sz w:val="32"/>
          <w:szCs w:val="32"/>
        </w:rPr>
        <w:t>………………………………………………</w:t>
      </w:r>
      <w:r>
        <w:rPr>
          <w:rFonts w:hint="eastAsia" w:eastAsia="方正仿宋_GBK"/>
          <w:sz w:val="32"/>
          <w:szCs w:val="32"/>
        </w:rPr>
        <w:t>12</w:t>
      </w:r>
    </w:p>
    <w:p>
      <w:pPr>
        <w:widowControl/>
        <w:spacing w:line="560" w:lineRule="exact"/>
        <w:ind w:firstLine="320" w:firstLineChars="100"/>
        <w:jc w:val="left"/>
        <w:rPr>
          <w:rFonts w:eastAsia="方正楷体_GBK"/>
          <w:snapToGrid w:val="0"/>
          <w:sz w:val="32"/>
          <w:szCs w:val="32"/>
        </w:rPr>
      </w:pPr>
      <w:r>
        <w:rPr>
          <w:rFonts w:hint="eastAsia" w:eastAsia="方正楷体_GBK"/>
          <w:snapToGrid w:val="0"/>
          <w:sz w:val="32"/>
          <w:szCs w:val="32"/>
        </w:rPr>
        <w:t>李连波个人简介</w:t>
      </w:r>
      <w:r>
        <w:rPr>
          <w:rFonts w:hint="eastAsia" w:ascii="方正仿宋_GBK" w:hAnsi="宋体" w:eastAsia="方正仿宋_GBK" w:cs="方正仿宋简体"/>
          <w:sz w:val="32"/>
          <w:szCs w:val="32"/>
        </w:rPr>
        <w:t>……………………………………………</w:t>
      </w:r>
      <w:r>
        <w:rPr>
          <w:rFonts w:hint="eastAsia" w:eastAsia="方正仿宋_GBK"/>
          <w:sz w:val="32"/>
          <w:szCs w:val="32"/>
        </w:rPr>
        <w:t>13</w:t>
      </w:r>
    </w:p>
    <w:p>
      <w:pPr>
        <w:widowControl/>
        <w:spacing w:line="560" w:lineRule="exact"/>
        <w:ind w:firstLine="320" w:firstLineChars="100"/>
        <w:jc w:val="left"/>
        <w:rPr>
          <w:rFonts w:eastAsia="方正楷体_GBK"/>
          <w:snapToGrid w:val="0"/>
          <w:sz w:val="32"/>
          <w:szCs w:val="32"/>
        </w:rPr>
      </w:pPr>
      <w:r>
        <w:rPr>
          <w:rFonts w:hint="eastAsia" w:eastAsia="方正楷体_GBK"/>
          <w:snapToGrid w:val="0"/>
          <w:sz w:val="32"/>
          <w:szCs w:val="32"/>
        </w:rPr>
        <w:t>董亚林个人简介</w:t>
      </w:r>
      <w:r>
        <w:rPr>
          <w:rFonts w:hint="eastAsia" w:ascii="方正仿宋_GBK" w:hAnsi="宋体" w:eastAsia="方正仿宋_GBK" w:cs="方正仿宋简体"/>
          <w:sz w:val="32"/>
          <w:szCs w:val="32"/>
        </w:rPr>
        <w:t>……………………………………………</w:t>
      </w:r>
      <w:r>
        <w:rPr>
          <w:rFonts w:hint="eastAsia" w:eastAsia="方正仿宋_GBK"/>
          <w:sz w:val="32"/>
          <w:szCs w:val="32"/>
        </w:rPr>
        <w:t>14</w:t>
      </w:r>
    </w:p>
    <w:p>
      <w:pPr>
        <w:widowControl/>
        <w:spacing w:line="560" w:lineRule="exact"/>
        <w:ind w:firstLine="320" w:firstLineChars="100"/>
        <w:jc w:val="left"/>
        <w:rPr>
          <w:rFonts w:hint="eastAsia" w:eastAsia="方正楷体_GBK"/>
          <w:snapToGrid w:val="0"/>
          <w:sz w:val="32"/>
          <w:szCs w:val="32"/>
        </w:rPr>
      </w:pPr>
      <w:r>
        <w:rPr>
          <w:rFonts w:hint="eastAsia" w:eastAsia="方正楷体_GBK"/>
          <w:snapToGrid w:val="0"/>
          <w:sz w:val="32"/>
          <w:szCs w:val="32"/>
        </w:rPr>
        <w:t>刘淇境个人简介</w:t>
      </w:r>
      <w:r>
        <w:rPr>
          <w:rFonts w:hint="eastAsia" w:ascii="方正仿宋_GBK" w:hAnsi="宋体" w:eastAsia="方正仿宋_GBK" w:cs="方正仿宋简体"/>
          <w:sz w:val="32"/>
          <w:szCs w:val="32"/>
        </w:rPr>
        <w:t>……………………………………………</w:t>
      </w:r>
      <w:r>
        <w:rPr>
          <w:rFonts w:hint="eastAsia" w:eastAsia="方正仿宋_GBK"/>
          <w:sz w:val="32"/>
          <w:szCs w:val="32"/>
        </w:rPr>
        <w:t>15</w:t>
      </w:r>
    </w:p>
    <w:p>
      <w:pPr>
        <w:widowControl/>
        <w:spacing w:line="560" w:lineRule="exact"/>
        <w:ind w:firstLine="320" w:firstLineChars="100"/>
        <w:jc w:val="left"/>
        <w:rPr>
          <w:rFonts w:eastAsia="方正楷体_GBK"/>
          <w:snapToGrid w:val="0"/>
          <w:sz w:val="32"/>
          <w:szCs w:val="32"/>
        </w:rPr>
      </w:pPr>
      <w:r>
        <w:rPr>
          <w:rFonts w:hint="eastAsia" w:eastAsia="方正楷体_GBK"/>
          <w:snapToGrid w:val="0"/>
          <w:sz w:val="32"/>
          <w:szCs w:val="32"/>
        </w:rPr>
        <w:t>戴政生个人简介</w:t>
      </w:r>
      <w:r>
        <w:rPr>
          <w:rFonts w:hint="eastAsia" w:ascii="方正仿宋_GBK" w:hAnsi="宋体" w:eastAsia="方正仿宋_GBK" w:cs="方正仿宋简体"/>
          <w:sz w:val="32"/>
          <w:szCs w:val="32"/>
        </w:rPr>
        <w:t>……………………………………………</w:t>
      </w:r>
      <w:r>
        <w:rPr>
          <w:rFonts w:hint="eastAsia" w:eastAsia="方正仿宋_GBK"/>
          <w:sz w:val="32"/>
          <w:szCs w:val="32"/>
        </w:rPr>
        <w:t>16</w:t>
      </w:r>
    </w:p>
    <w:p>
      <w:pPr>
        <w:widowControl/>
        <w:spacing w:line="560" w:lineRule="exact"/>
        <w:ind w:firstLine="320" w:firstLineChars="100"/>
        <w:jc w:val="left"/>
        <w:rPr>
          <w:rFonts w:eastAsia="方正楷体_GBK"/>
          <w:snapToGrid w:val="0"/>
          <w:sz w:val="32"/>
          <w:szCs w:val="32"/>
        </w:rPr>
      </w:pPr>
      <w:r>
        <w:rPr>
          <w:rFonts w:hint="eastAsia" w:eastAsia="方正楷体_GBK"/>
          <w:snapToGrid w:val="0"/>
          <w:sz w:val="32"/>
          <w:szCs w:val="32"/>
        </w:rPr>
        <w:t>鲁广峰个人简介</w:t>
      </w:r>
      <w:r>
        <w:rPr>
          <w:rFonts w:hint="eastAsia" w:ascii="方正仿宋_GBK" w:hAnsi="宋体" w:eastAsia="方正仿宋_GBK" w:cs="方正仿宋简体"/>
          <w:sz w:val="32"/>
          <w:szCs w:val="32"/>
        </w:rPr>
        <w:t>……………………………………………</w:t>
      </w:r>
      <w:r>
        <w:rPr>
          <w:rFonts w:hint="eastAsia" w:eastAsia="方正仿宋_GBK"/>
          <w:sz w:val="32"/>
          <w:szCs w:val="32"/>
        </w:rPr>
        <w:t>17</w:t>
      </w:r>
    </w:p>
    <w:p>
      <w:pPr>
        <w:widowControl/>
        <w:spacing w:line="560" w:lineRule="exact"/>
        <w:ind w:firstLine="320" w:firstLineChars="100"/>
        <w:jc w:val="left"/>
        <w:rPr>
          <w:rFonts w:eastAsia="方正楷体_GBK"/>
          <w:snapToGrid w:val="0"/>
          <w:sz w:val="32"/>
          <w:szCs w:val="32"/>
        </w:rPr>
      </w:pPr>
      <w:r>
        <w:rPr>
          <w:rFonts w:hint="eastAsia" w:eastAsia="方正楷体_GBK"/>
          <w:snapToGrid w:val="0"/>
          <w:sz w:val="32"/>
          <w:szCs w:val="32"/>
        </w:rPr>
        <w:t>陈涛个人简介</w:t>
      </w:r>
      <w:r>
        <w:rPr>
          <w:rFonts w:hint="eastAsia" w:ascii="方正仿宋_GBK" w:hAnsi="宋体" w:eastAsia="方正仿宋_GBK" w:cs="方正仿宋简体"/>
          <w:sz w:val="32"/>
          <w:szCs w:val="32"/>
        </w:rPr>
        <w:t>………………………………………………</w:t>
      </w:r>
      <w:r>
        <w:rPr>
          <w:rFonts w:hint="eastAsia" w:eastAsia="方正仿宋_GBK"/>
          <w:sz w:val="32"/>
          <w:szCs w:val="32"/>
        </w:rPr>
        <w:t>18</w:t>
      </w:r>
    </w:p>
    <w:p>
      <w:pPr>
        <w:widowControl/>
        <w:spacing w:line="560" w:lineRule="exact"/>
        <w:ind w:firstLine="320" w:firstLineChars="100"/>
        <w:jc w:val="left"/>
        <w:rPr>
          <w:rFonts w:eastAsia="方正楷体_GBK"/>
          <w:snapToGrid w:val="0"/>
          <w:sz w:val="32"/>
          <w:szCs w:val="32"/>
        </w:rPr>
      </w:pPr>
      <w:r>
        <w:rPr>
          <w:rFonts w:hint="eastAsia" w:eastAsia="方正楷体_GBK"/>
          <w:snapToGrid w:val="0"/>
          <w:sz w:val="32"/>
          <w:szCs w:val="32"/>
        </w:rPr>
        <w:t>余继平个人简介</w:t>
      </w:r>
      <w:r>
        <w:rPr>
          <w:rFonts w:hint="eastAsia" w:ascii="方正仿宋_GBK" w:hAnsi="宋体" w:eastAsia="方正仿宋_GBK" w:cs="方正仿宋简体"/>
          <w:sz w:val="32"/>
          <w:szCs w:val="32"/>
        </w:rPr>
        <w:t>……………………………………………</w:t>
      </w:r>
      <w:r>
        <w:rPr>
          <w:rFonts w:hint="eastAsia" w:eastAsia="方正仿宋_GBK"/>
          <w:sz w:val="32"/>
          <w:szCs w:val="32"/>
        </w:rPr>
        <w:t>19</w:t>
      </w:r>
    </w:p>
    <w:p>
      <w:pPr>
        <w:widowControl/>
        <w:spacing w:line="560" w:lineRule="exact"/>
        <w:ind w:firstLine="320" w:firstLineChars="100"/>
        <w:jc w:val="left"/>
        <w:rPr>
          <w:rFonts w:eastAsia="方正楷体_GBK"/>
          <w:snapToGrid w:val="0"/>
          <w:sz w:val="32"/>
          <w:szCs w:val="32"/>
        </w:rPr>
      </w:pPr>
      <w:r>
        <w:rPr>
          <w:rFonts w:hint="eastAsia" w:eastAsia="方正楷体_GBK"/>
          <w:snapToGrid w:val="0"/>
          <w:sz w:val="32"/>
          <w:szCs w:val="32"/>
        </w:rPr>
        <w:t>李永东个人简介</w:t>
      </w:r>
      <w:r>
        <w:rPr>
          <w:rFonts w:hint="eastAsia" w:ascii="方正仿宋_GBK" w:hAnsi="宋体" w:eastAsia="方正仿宋_GBK" w:cs="方正仿宋简体"/>
          <w:sz w:val="32"/>
          <w:szCs w:val="32"/>
        </w:rPr>
        <w:t>……………………………………………</w:t>
      </w:r>
      <w:r>
        <w:rPr>
          <w:rFonts w:hint="eastAsia" w:eastAsia="方正仿宋_GBK"/>
          <w:sz w:val="32"/>
          <w:szCs w:val="32"/>
        </w:rPr>
        <w:t>20</w:t>
      </w:r>
    </w:p>
    <w:p>
      <w:pPr>
        <w:widowControl/>
        <w:spacing w:line="560" w:lineRule="exact"/>
        <w:ind w:firstLine="320" w:firstLineChars="100"/>
        <w:jc w:val="left"/>
        <w:rPr>
          <w:rFonts w:eastAsia="方正楷体_GBK"/>
          <w:snapToGrid w:val="0"/>
          <w:sz w:val="32"/>
          <w:szCs w:val="32"/>
        </w:rPr>
      </w:pPr>
      <w:r>
        <w:rPr>
          <w:rFonts w:eastAsia="方正楷体_GBK"/>
          <w:sz w:val="32"/>
          <w:szCs w:val="32"/>
        </w:rPr>
        <w:pict>
          <v:shape id="_x0000_s2056" o:spid="_x0000_s2056" o:spt="202" type="#_x0000_t202" style="position:absolute;left:0pt;margin-left:383.95pt;margin-top:19.05pt;height:80pt;width:80.65pt;z-index:251662336;mso-width-relative:page;mso-height-relative:page;" stroked="t" coordsize="21600,21600">
            <v:path/>
            <v:fill focussize="0,0"/>
            <v:stroke color="#FFFFFF" joinstyle="miter"/>
            <v:imagedata o:title=""/>
            <o:lock v:ext="edit"/>
            <v:textbox>
              <w:txbxContent>
                <w:p/>
              </w:txbxContent>
            </v:textbox>
          </v:shape>
        </w:pict>
      </w:r>
    </w:p>
    <w:p>
      <w:pPr>
        <w:widowControl/>
        <w:spacing w:line="560" w:lineRule="exact"/>
        <w:ind w:firstLine="320" w:firstLineChars="100"/>
        <w:jc w:val="left"/>
        <w:rPr>
          <w:rFonts w:eastAsia="方正楷体_GBK"/>
          <w:snapToGrid w:val="0"/>
          <w:sz w:val="32"/>
          <w:szCs w:val="32"/>
        </w:rPr>
      </w:pPr>
      <w:r>
        <w:rPr>
          <w:rFonts w:hint="eastAsia" w:eastAsia="方正楷体_GBK"/>
          <w:snapToGrid w:val="0"/>
          <w:sz w:val="32"/>
          <w:szCs w:val="32"/>
        </w:rPr>
        <w:t>郑启超个人简介</w:t>
      </w:r>
      <w:r>
        <w:rPr>
          <w:rFonts w:hint="eastAsia" w:ascii="方正仿宋_GBK" w:hAnsi="宋体" w:eastAsia="方正仿宋_GBK" w:cs="方正仿宋简体"/>
          <w:sz w:val="32"/>
          <w:szCs w:val="32"/>
        </w:rPr>
        <w:t>……………………………………………</w:t>
      </w:r>
      <w:r>
        <w:rPr>
          <w:rFonts w:hint="eastAsia" w:eastAsia="方正仿宋_GBK"/>
          <w:sz w:val="32"/>
          <w:szCs w:val="32"/>
        </w:rPr>
        <w:t>21</w:t>
      </w:r>
    </w:p>
    <w:p>
      <w:pPr>
        <w:widowControl/>
        <w:spacing w:line="560" w:lineRule="exact"/>
        <w:ind w:firstLine="320" w:firstLineChars="100"/>
        <w:jc w:val="left"/>
        <w:rPr>
          <w:rFonts w:eastAsia="方正楷体_GBK"/>
          <w:snapToGrid w:val="0"/>
          <w:sz w:val="32"/>
          <w:szCs w:val="32"/>
        </w:rPr>
      </w:pPr>
      <w:r>
        <w:rPr>
          <w:rFonts w:hint="eastAsia" w:eastAsia="方正楷体_GBK"/>
          <w:snapToGrid w:val="0"/>
          <w:sz w:val="32"/>
          <w:szCs w:val="32"/>
        </w:rPr>
        <w:t>李劲松个人简介</w:t>
      </w:r>
      <w:r>
        <w:rPr>
          <w:rFonts w:hint="eastAsia" w:ascii="方正仿宋_GBK" w:hAnsi="宋体" w:eastAsia="方正仿宋_GBK" w:cs="方正仿宋简体"/>
          <w:sz w:val="32"/>
          <w:szCs w:val="32"/>
        </w:rPr>
        <w:t>……………………………………………</w:t>
      </w:r>
      <w:r>
        <w:rPr>
          <w:rFonts w:hint="eastAsia" w:eastAsia="方正仿宋_GBK"/>
          <w:sz w:val="32"/>
          <w:szCs w:val="32"/>
        </w:rPr>
        <w:t>22</w:t>
      </w:r>
    </w:p>
    <w:p>
      <w:pPr>
        <w:widowControl/>
        <w:spacing w:line="560" w:lineRule="exact"/>
        <w:ind w:firstLine="320" w:firstLineChars="100"/>
        <w:jc w:val="left"/>
        <w:rPr>
          <w:rFonts w:eastAsia="方正楷体_GBK"/>
          <w:snapToGrid w:val="0"/>
          <w:sz w:val="32"/>
          <w:szCs w:val="32"/>
        </w:rPr>
      </w:pPr>
      <w:r>
        <w:rPr>
          <w:rFonts w:hint="eastAsia" w:eastAsia="方正楷体_GBK"/>
          <w:snapToGrid w:val="0"/>
          <w:sz w:val="32"/>
          <w:szCs w:val="32"/>
        </w:rPr>
        <w:t>秦启江个人简介</w:t>
      </w:r>
      <w:r>
        <w:rPr>
          <w:rFonts w:hint="eastAsia" w:ascii="方正仿宋_GBK" w:hAnsi="宋体" w:eastAsia="方正仿宋_GBK" w:cs="方正仿宋简体"/>
          <w:sz w:val="32"/>
          <w:szCs w:val="32"/>
        </w:rPr>
        <w:t>……………………………………………</w:t>
      </w:r>
      <w:r>
        <w:rPr>
          <w:rFonts w:hint="eastAsia" w:eastAsia="方正仿宋_GBK"/>
          <w:sz w:val="32"/>
          <w:szCs w:val="32"/>
        </w:rPr>
        <w:t>23</w:t>
      </w:r>
    </w:p>
    <w:p>
      <w:pPr>
        <w:widowControl/>
        <w:spacing w:line="560" w:lineRule="exact"/>
        <w:ind w:firstLine="320" w:firstLineChars="100"/>
        <w:jc w:val="left"/>
        <w:rPr>
          <w:rFonts w:eastAsia="方正楷体_GBK"/>
          <w:snapToGrid w:val="0"/>
          <w:sz w:val="32"/>
          <w:szCs w:val="32"/>
        </w:rPr>
      </w:pPr>
      <w:r>
        <w:rPr>
          <w:rFonts w:hint="eastAsia" w:eastAsia="方正楷体_GBK"/>
          <w:snapToGrid w:val="0"/>
          <w:sz w:val="32"/>
          <w:szCs w:val="32"/>
        </w:rPr>
        <w:t>周益个人简介</w:t>
      </w:r>
      <w:r>
        <w:rPr>
          <w:rFonts w:hint="eastAsia" w:ascii="方正仿宋_GBK" w:hAnsi="宋体" w:eastAsia="方正仿宋_GBK" w:cs="方正仿宋简体"/>
          <w:sz w:val="32"/>
          <w:szCs w:val="32"/>
        </w:rPr>
        <w:t>………………………………………………</w:t>
      </w:r>
      <w:r>
        <w:rPr>
          <w:rFonts w:hint="eastAsia" w:eastAsia="方正仿宋_GBK"/>
          <w:sz w:val="32"/>
          <w:szCs w:val="32"/>
        </w:rPr>
        <w:t>24</w:t>
      </w:r>
    </w:p>
    <w:p>
      <w:pPr>
        <w:widowControl/>
        <w:jc w:val="left"/>
        <w:rPr>
          <w:rFonts w:eastAsia="方正楷体_GBK"/>
          <w:snapToGrid w:val="0"/>
          <w:sz w:val="33"/>
          <w:szCs w:val="33"/>
        </w:rPr>
      </w:pPr>
    </w:p>
    <w:p>
      <w:pPr>
        <w:widowControl/>
        <w:jc w:val="left"/>
        <w:rPr>
          <w:rFonts w:eastAsia="方正楷体_GBK"/>
          <w:snapToGrid w:val="0"/>
          <w:sz w:val="33"/>
          <w:szCs w:val="33"/>
        </w:rPr>
      </w:pPr>
    </w:p>
    <w:p>
      <w:pPr>
        <w:snapToGrid w:val="0"/>
        <w:spacing w:line="580" w:lineRule="exact"/>
        <w:jc w:val="center"/>
        <w:rPr>
          <w:rFonts w:eastAsia="方正楷体_GBK"/>
          <w:snapToGrid w:val="0"/>
          <w:sz w:val="33"/>
          <w:szCs w:val="33"/>
        </w:rPr>
      </w:pPr>
    </w:p>
    <w:p>
      <w:pPr>
        <w:snapToGrid w:val="0"/>
        <w:spacing w:line="580" w:lineRule="exact"/>
        <w:jc w:val="center"/>
        <w:rPr>
          <w:rFonts w:eastAsia="方正楷体_GBK"/>
          <w:snapToGrid w:val="0"/>
          <w:sz w:val="33"/>
          <w:szCs w:val="33"/>
        </w:rPr>
      </w:pPr>
      <w:r>
        <w:rPr>
          <w:rFonts w:eastAsia="方正楷体_GBK"/>
          <w:sz w:val="33"/>
          <w:szCs w:val="33"/>
        </w:rPr>
        <w:pict>
          <v:shape id="_x0000_s2053" o:spid="_x0000_s2053" o:spt="202" type="#_x0000_t202" style="position:absolute;left:0pt;margin-left:-22.75pt;margin-top:499.5pt;height:90pt;width:97.35pt;z-index:251660288;mso-width-relative:page;mso-height-relative:page;" stroked="t" coordsize="21600,21600">
            <v:path/>
            <v:fill focussize="0,0"/>
            <v:stroke color="#FFFFFF" joinstyle="miter"/>
            <v:imagedata o:title=""/>
            <o:lock v:ext="edit"/>
            <v:textbox>
              <w:txbxContent>
                <w:p/>
              </w:txbxContent>
            </v:textbox>
          </v:shape>
        </w:pict>
      </w:r>
    </w:p>
    <w:p>
      <w:pPr>
        <w:widowControl/>
        <w:jc w:val="left"/>
        <w:rPr>
          <w:rFonts w:eastAsia="方正楷体_GBK"/>
          <w:snapToGrid w:val="0"/>
          <w:sz w:val="33"/>
          <w:szCs w:val="33"/>
        </w:rPr>
        <w:sectPr>
          <w:footerReference r:id="rId3" w:type="default"/>
          <w:footerReference r:id="rId4" w:type="even"/>
          <w:pgSz w:w="11907" w:h="16840"/>
          <w:pgMar w:top="1418" w:right="1588" w:bottom="1418" w:left="1588" w:header="851" w:footer="1418" w:gutter="0"/>
          <w:pgNumType w:start="1"/>
          <w:cols w:space="425" w:num="1"/>
          <w:docGrid w:linePitch="600" w:charSpace="5553"/>
        </w:sectPr>
      </w:pP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重庆市中青年德艺双馨文艺工作者</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段胜峰个人简介</w:t>
      </w:r>
    </w:p>
    <w:p>
      <w:pPr>
        <w:spacing w:line="594" w:lineRule="exact"/>
        <w:rPr>
          <w:rFonts w:ascii="方正仿宋_GBK" w:eastAsia="方正仿宋_GBK"/>
          <w:sz w:val="32"/>
          <w:szCs w:val="32"/>
        </w:rPr>
      </w:pPr>
    </w:p>
    <w:p>
      <w:pPr>
        <w:spacing w:line="594" w:lineRule="exact"/>
        <w:ind w:firstLine="640" w:firstLineChars="200"/>
        <w:rPr>
          <w:rFonts w:eastAsia="方正仿宋_GBK"/>
          <w:sz w:val="32"/>
          <w:szCs w:val="32"/>
        </w:rPr>
      </w:pPr>
      <w:r>
        <w:rPr>
          <w:rFonts w:hint="eastAsia" w:ascii="方正仿宋_GBK" w:eastAsia="方正仿宋_GBK"/>
          <w:sz w:val="32"/>
          <w:szCs w:val="32"/>
        </w:rPr>
        <w:t>段胜峰，四川美术学院副院长，国家级有突出贡献中青年专家，中国美协工业设计艺委会成员，重庆市设计学学术技术带头人，重庆市首席专家工作室（设计学）首席专家，作品《全地形突击救援车》设计获得首届中国美术创作奖及全国美展金奖，近年获得设计类国家级奖项</w:t>
      </w:r>
      <w:r>
        <w:rPr>
          <w:rFonts w:eastAsia="方正仿宋_GBK"/>
          <w:sz w:val="32"/>
          <w:szCs w:val="32"/>
        </w:rPr>
        <w:t>4项、省部级奖项9项，承担国家社科基金重大招标项目子课题1项、总装备部项目2项、重庆教委科技重大项目1项、重庆社科基金（艺科）重大项目1项。</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段胜峰同志政治坚定，爱国奉献，德艺双馨，业绩丰硕，以“艺术+思政”为抓手，将艺术设计与思政工作融入个人创作、团队建设、人才培养与社会服务中，其负责的“设计介入精准扶贫项目”作为“艺术+思政”育人体系的重要组成部分，立德树人成效显著，得到新华社内参刊发，获得市委书记陈敏尔批示“值得总结推广”。</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段胜峰同志在教育工作中，将人才培养融入社会第一线，培养一流创新人才，引导学生用情感和温度倾注人文怀，关注国家战略与社会民生，其教学实践获得重庆市教学成果奖一等</w:t>
      </w:r>
      <w:r>
        <w:rPr>
          <w:rFonts w:hint="eastAsia" w:eastAsia="方正仿宋_GBK"/>
          <w:sz w:val="32"/>
          <w:szCs w:val="32"/>
        </w:rPr>
        <w:t>奖2项、重庆市教学成果奖二等奖1项等，全国大学生工业设计大赛金奖1项，带领团队获2018</w:t>
      </w:r>
      <w:r>
        <w:rPr>
          <w:rFonts w:hint="eastAsia" w:ascii="方正仿宋_GBK" w:eastAsia="方正仿宋_GBK"/>
          <w:sz w:val="32"/>
          <w:szCs w:val="32"/>
        </w:rPr>
        <w:t>年重庆市工人先锋号称号。</w:t>
      </w:r>
    </w:p>
    <w:p>
      <w:pPr>
        <w:spacing w:line="594" w:lineRule="exact"/>
        <w:ind w:firstLine="640" w:firstLineChars="200"/>
        <w:rPr>
          <w:rFonts w:ascii="方正仿宋_GBK" w:eastAsia="方正仿宋_GBK"/>
          <w:sz w:val="32"/>
          <w:szCs w:val="32"/>
        </w:rPr>
      </w:pPr>
    </w:p>
    <w:p>
      <w:pPr>
        <w:spacing w:line="5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重庆市中青年德艺双馨文艺工作者、</w:t>
      </w: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第八届艺术奖获奖作者</w:t>
      </w: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潘海琳个人简介</w:t>
      </w:r>
    </w:p>
    <w:p>
      <w:pPr>
        <w:spacing w:line="480" w:lineRule="exact"/>
        <w:rPr>
          <w:rFonts w:ascii="方正仿宋_GBK" w:hAnsi="方正仿宋_GBK" w:eastAsia="方正仿宋_GBK" w:cs="方正仿宋_GBK"/>
          <w:sz w:val="32"/>
          <w:szCs w:val="32"/>
        </w:rPr>
      </w:pP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潘海琳，女，万州区广播电视台副台长，中国广播剧研究会副秘书长，中宣部“五个一工程奖”评委，重庆市第二届十佳新闻工作者，</w:t>
      </w:r>
      <w:r>
        <w:rPr>
          <w:rFonts w:hint="eastAsia" w:ascii="方正仿宋_GBK" w:eastAsia="方正仿宋_GBK"/>
          <w:sz w:val="32"/>
          <w:szCs w:val="32"/>
        </w:rPr>
        <w:t>重庆市</w:t>
      </w:r>
      <w:r>
        <w:rPr>
          <w:rFonts w:eastAsia="方正仿宋_GBK"/>
          <w:sz w:val="32"/>
          <w:szCs w:val="32"/>
        </w:rPr>
        <w:t>2013—2017宣</w:t>
      </w:r>
      <w:r>
        <w:rPr>
          <w:rFonts w:hint="eastAsia" w:ascii="方正仿宋_GBK" w:eastAsia="方正仿宋_GBK"/>
          <w:sz w:val="32"/>
          <w:szCs w:val="32"/>
        </w:rPr>
        <w:t>传文化先进个人</w:t>
      </w:r>
      <w:r>
        <w:rPr>
          <w:rFonts w:hint="eastAsia" w:ascii="方正仿宋_GBK" w:hAnsi="方正仿宋_GBK" w:eastAsia="方正仿宋_GBK" w:cs="方正仿宋_GBK"/>
          <w:sz w:val="32"/>
          <w:szCs w:val="32"/>
        </w:rPr>
        <w:t>。</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潘海琳同志创作的广播剧《默默流淌的爱》《宝贝回家》《“事儿妈”宋小娥》连续三届荣获中宣部“五个一工程奖”，《心中的溜索》荣获</w:t>
      </w:r>
      <w:r>
        <w:rPr>
          <w:rFonts w:hint="eastAsia" w:eastAsia="方正仿宋_GBK"/>
          <w:sz w:val="32"/>
          <w:szCs w:val="32"/>
        </w:rPr>
        <w:t>2015—2016年</w:t>
      </w:r>
      <w:r>
        <w:rPr>
          <w:rFonts w:hint="eastAsia" w:ascii="方正仿宋_GBK" w:hAnsi="方正仿宋_GBK" w:eastAsia="方正仿宋_GBK" w:cs="方正仿宋_GBK"/>
          <w:sz w:val="32"/>
          <w:szCs w:val="32"/>
        </w:rPr>
        <w:t>度中国广播影视大奖。《我叫郑棒棒》《最后的嘱托》《春天的号角</w:t>
      </w:r>
      <w:r>
        <w:rPr>
          <w:rFonts w:hint="eastAsia" w:ascii="方正仿宋_GBK" w:eastAsia="方正仿宋_GBK"/>
          <w:sz w:val="32"/>
          <w:szCs w:val="32"/>
        </w:rPr>
        <w:t>》</w:t>
      </w:r>
      <w:r>
        <w:rPr>
          <w:rFonts w:hint="eastAsia" w:eastAsia="方正仿宋_GBK"/>
          <w:sz w:val="32"/>
          <w:szCs w:val="32"/>
        </w:rPr>
        <w:t>等9部</w:t>
      </w:r>
      <w:r>
        <w:rPr>
          <w:rFonts w:hint="eastAsia" w:ascii="方正仿宋_GBK" w:hAnsi="方正仿宋_GBK" w:eastAsia="方正仿宋_GBK" w:cs="方正仿宋_GBK"/>
          <w:sz w:val="32"/>
          <w:szCs w:val="32"/>
        </w:rPr>
        <w:t>广播剧荣获中国广播剧专家奖金奖、银奖。《鸿雁》《守护》《把我埋得浅一点》分别获得第一、二、四届中国微剧大赛金奖。受邀参加第十五届中宣部精神文明建设“五个一工程奖”表彰大会，并作为主创代表上发言。</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eastAsia="方正仿宋_GBK"/>
          <w:sz w:val="32"/>
          <w:szCs w:val="32"/>
        </w:rPr>
        <w:t>在</w:t>
      </w:r>
      <w:r>
        <w:rPr>
          <w:rFonts w:hint="eastAsia" w:eastAsia="方正仿宋_GBK"/>
          <w:sz w:val="32"/>
          <w:szCs w:val="32"/>
        </w:rPr>
        <w:t>30</w:t>
      </w:r>
      <w:r>
        <w:rPr>
          <w:rFonts w:hint="eastAsia" w:ascii="方正仿宋_GBK" w:eastAsia="方正仿宋_GBK"/>
          <w:sz w:val="32"/>
          <w:szCs w:val="32"/>
        </w:rPr>
        <w:t>年的文艺创</w:t>
      </w:r>
      <w:r>
        <w:rPr>
          <w:rFonts w:hint="eastAsia" w:ascii="方正仿宋_GBK" w:hAnsi="方正仿宋_GBK" w:eastAsia="方正仿宋_GBK" w:cs="方正仿宋_GBK"/>
          <w:sz w:val="32"/>
          <w:szCs w:val="32"/>
        </w:rPr>
        <w:t>作生涯中，潘海琳用真情讲诉了一个又一个好故事，她集制作人、编剧、导演、编辑于一身，秉持“讲好新时代百姓故事，长期深入农村、社区、工厂采访，利用业余时间不分昼夜进行文艺创作，发掘身边榜样典型”的宗旨和对“思想性、艺术性、欣赏性”的不懈追求。除了广播剧创作外，还积极参与文艺扶贫，是万州区“三区文艺人才志愿者”，多次深入国家级深度贫困镇龙驹镇开展文艺扶贫工作，为脱贫攻坚鼓与呼。为宣传重庆社会经济发展、服务三峡百姓、弘扬三峡文化起到了积极作用。</w:t>
      </w:r>
    </w:p>
    <w:p>
      <w:pPr>
        <w:widowControl/>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重庆市中青年德艺双馨文艺工作者</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董进波个人简介</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  </w:t>
      </w:r>
    </w:p>
    <w:p>
      <w:pPr>
        <w:spacing w:line="594" w:lineRule="exact"/>
        <w:ind w:firstLine="640" w:firstLineChars="200"/>
        <w:rPr>
          <w:rFonts w:eastAsia="方正仿宋_GBK"/>
          <w:sz w:val="32"/>
          <w:szCs w:val="32"/>
        </w:rPr>
      </w:pPr>
      <w:r>
        <w:rPr>
          <w:rFonts w:hint="eastAsia" w:ascii="方正仿宋_GBK" w:eastAsia="方正仿宋_GBK"/>
          <w:sz w:val="32"/>
          <w:szCs w:val="32"/>
        </w:rPr>
        <w:t>董进波，男，土家族</w:t>
      </w:r>
      <w:r>
        <w:rPr>
          <w:rFonts w:eastAsia="方正仿宋_GBK"/>
          <w:sz w:val="32"/>
          <w:szCs w:val="32"/>
        </w:rPr>
        <w:t>，1968年3月生，中共党员，国家文旅部公共文化服务专家库专家，中国文化馆协会舞蹈委员会副主任，国家艺术基金专家评委，重庆市有突出贡献中青年专家，重庆市舞蹈家协会副主席。现任重庆两江艺术团团长、重庆市北碚区文化馆馆长。</w:t>
      </w:r>
    </w:p>
    <w:p>
      <w:pPr>
        <w:spacing w:line="594" w:lineRule="exact"/>
        <w:ind w:firstLine="640" w:firstLineChars="200"/>
        <w:rPr>
          <w:rFonts w:eastAsia="方正仿宋_GBK"/>
          <w:sz w:val="32"/>
          <w:szCs w:val="32"/>
        </w:rPr>
      </w:pPr>
      <w:r>
        <w:rPr>
          <w:rFonts w:eastAsia="方正仿宋_GBK"/>
          <w:sz w:val="32"/>
          <w:szCs w:val="32"/>
        </w:rPr>
        <w:t>董进波同志从事文艺工作30余</w:t>
      </w:r>
      <w:r>
        <w:rPr>
          <w:rFonts w:hint="eastAsia" w:ascii="方正仿宋_GBK" w:eastAsia="方正仿宋_GBK"/>
          <w:sz w:val="32"/>
          <w:szCs w:val="32"/>
        </w:rPr>
        <w:t>载，坚持党的文艺方针，秉承“博文求精，德艺双馨”理念，始终致力于全民艺术普及和文化艺术的传承发展，群众满意度高，曾获全国五一劳动奖章、第十届中国艺术节“群文之星”、全国社区文化优秀辅导员、重庆五一劳动奖章、重庆市优秀宣传文化干部、重庆市优秀共产党员、重庆市最美志愿者、首届重庆市中青年德艺双馨文艺工作者等国家级、市级荣誉近</w:t>
      </w:r>
      <w:r>
        <w:rPr>
          <w:rFonts w:hint="eastAsia" w:eastAsia="方正仿宋_GBK"/>
          <w:sz w:val="32"/>
          <w:szCs w:val="32"/>
        </w:rPr>
        <w:t>20项。</w:t>
      </w:r>
    </w:p>
    <w:p>
      <w:pPr>
        <w:spacing w:line="594" w:lineRule="exact"/>
        <w:ind w:firstLine="640" w:firstLineChars="200"/>
        <w:rPr>
          <w:rFonts w:ascii="方正仿宋_GBK" w:eastAsia="方正仿宋_GBK"/>
          <w:sz w:val="32"/>
          <w:szCs w:val="32"/>
        </w:rPr>
      </w:pPr>
      <w:r>
        <w:rPr>
          <w:rFonts w:hint="eastAsia" w:eastAsia="方正仿宋_GBK"/>
          <w:sz w:val="32"/>
          <w:szCs w:val="32"/>
        </w:rPr>
        <w:t>每年志愿开展全民艺术普及活动380</w:t>
      </w:r>
      <w:r>
        <w:rPr>
          <w:rFonts w:hint="eastAsia" w:ascii="方正仿宋_GBK" w:eastAsia="方正仿宋_GBK"/>
          <w:sz w:val="32"/>
          <w:szCs w:val="32"/>
        </w:rPr>
        <w:t>余场次，打造了“舞蹈红色轻骑兵”“文艺扶贫到基层”等特色活动品牌。带领文艺志愿者扎实推进文化精准扶贫，年均受</w:t>
      </w:r>
      <w:r>
        <w:rPr>
          <w:rFonts w:hint="eastAsia" w:eastAsia="方正仿宋_GBK"/>
          <w:sz w:val="32"/>
          <w:szCs w:val="32"/>
        </w:rPr>
        <w:t>众2万人次。高质量建成重庆两江艺术团，在艺术生产、文艺创作、艺术人才培养方面成绩斐然，成功打造大型舞台剧目《两江风韵》《巴山渝水》。在抗疫期间，创作完成《风雨同舟》等100余件文艺精品，面向全国举办网上抗疫直播演出，线上观众突破54万</w:t>
      </w:r>
      <w:r>
        <w:rPr>
          <w:rFonts w:hint="eastAsia" w:ascii="方正仿宋_GBK" w:eastAsia="方正仿宋_GBK"/>
          <w:sz w:val="32"/>
          <w:szCs w:val="32"/>
        </w:rPr>
        <w:t>。</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重庆市中青年德艺双馨文艺工作者</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彭伟个人简介</w:t>
      </w:r>
    </w:p>
    <w:p>
      <w:pPr>
        <w:spacing w:line="594" w:lineRule="exact"/>
        <w:rPr>
          <w:rFonts w:ascii="方正仿宋_GBK" w:hAnsi="方正小标宋_GBK" w:eastAsia="方正仿宋_GBK" w:cs="方正小标宋_GBK"/>
          <w:bCs/>
          <w:sz w:val="32"/>
          <w:szCs w:val="32"/>
        </w:rPr>
      </w:pP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彭伟，男，</w:t>
      </w:r>
      <w:r>
        <w:rPr>
          <w:rFonts w:hint="eastAsia" w:eastAsia="方正仿宋_GBK"/>
          <w:sz w:val="32"/>
          <w:szCs w:val="32"/>
        </w:rPr>
        <w:t>1980</w:t>
      </w:r>
      <w:r>
        <w:rPr>
          <w:rFonts w:hint="eastAsia" w:ascii="方正仿宋_GBK" w:eastAsia="方正仿宋_GBK"/>
          <w:sz w:val="32"/>
          <w:szCs w:val="32"/>
        </w:rPr>
        <w:t>年生于四川南充。西南大学美术学院教授、硕士生导师、副院长，国家“万人计划”青年拔尖人才，中国美术家协会理事，中国百家金陵版画展评委，重庆市美术家协会副秘书长，重庆市学术技术带头人。</w:t>
      </w:r>
    </w:p>
    <w:p>
      <w:pPr>
        <w:spacing w:line="594" w:lineRule="exact"/>
        <w:ind w:firstLine="640" w:firstLineChars="200"/>
        <w:rPr>
          <w:rFonts w:ascii="方正仿宋_GBK" w:eastAsia="方正仿宋_GBK"/>
          <w:sz w:val="32"/>
          <w:szCs w:val="32"/>
        </w:rPr>
      </w:pPr>
      <w:r>
        <w:rPr>
          <w:rFonts w:hint="eastAsia" w:ascii="方正仿宋_GBK" w:eastAsia="方正仿宋_GBK"/>
          <w:color w:val="000000"/>
          <w:sz w:val="32"/>
          <w:szCs w:val="32"/>
          <w:shd w:val="clear" w:color="auto" w:fill="FFFFFF"/>
        </w:rPr>
        <w:t>该同志主要从事版画创作与版画史研究，致力于“肖像版画塑造中国民众形象，构建中国版画语言体系”与“让肖像版画传播中国形象，让世界通过肖像版画读懂中国”的研究。基于木刻肖像版画，从现实生活个体出发，刻画新时期中国普通民众形象，构建肖像版画有效表达“当代中国图像”的创作与理论体系，以独特的视觉方式传播中国形象，让世界通过肖像版画读懂中国。</w:t>
      </w:r>
    </w:p>
    <w:p>
      <w:pPr>
        <w:spacing w:line="594" w:lineRule="exact"/>
        <w:ind w:firstLine="640" w:firstLineChars="20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代表作肖像版画《而立之年》获国家美术创作最高奖——第十二届全国美术作品展览暨第二届中国美术奖创作奖金奖。它是全国美展</w:t>
      </w:r>
      <w:r>
        <w:rPr>
          <w:rFonts w:hint="eastAsia" w:eastAsia="方正仿宋_GBK"/>
          <w:sz w:val="32"/>
          <w:szCs w:val="32"/>
        </w:rPr>
        <w:t>自1999年第九届以来15</w:t>
      </w:r>
      <w:r>
        <w:rPr>
          <w:rFonts w:hint="eastAsia" w:ascii="方正仿宋_GBK" w:eastAsia="方正仿宋_GBK"/>
          <w:color w:val="000000"/>
          <w:sz w:val="32"/>
          <w:szCs w:val="32"/>
          <w:shd w:val="clear" w:color="auto" w:fill="FFFFFF"/>
        </w:rPr>
        <w:t>年之后的又一个版画金奖，亦为第十二届全国美展版画唯一金奖，也被誉为现阶段西方木刻技法中国化实践的标志性成果。</w:t>
      </w:r>
    </w:p>
    <w:p>
      <w:pPr>
        <w:snapToGrid w:val="0"/>
        <w:spacing w:line="594" w:lineRule="exact"/>
        <w:rPr>
          <w:rFonts w:hint="eastAsia" w:ascii="方正仿宋_GBK" w:eastAsia="方正仿宋_GBK"/>
          <w:snapToGrid w:val="0"/>
          <w:sz w:val="32"/>
          <w:szCs w:val="32"/>
        </w:rPr>
      </w:pPr>
    </w:p>
    <w:p>
      <w:pPr>
        <w:snapToGrid w:val="0"/>
        <w:spacing w:line="594" w:lineRule="exact"/>
        <w:rPr>
          <w:rFonts w:hint="eastAsia" w:ascii="方正仿宋_GBK" w:eastAsia="方正仿宋_GBK"/>
          <w:snapToGrid w:val="0"/>
          <w:sz w:val="32"/>
          <w:szCs w:val="32"/>
        </w:rPr>
      </w:pPr>
    </w:p>
    <w:p>
      <w:pPr>
        <w:snapToGrid w:val="0"/>
        <w:spacing w:line="594" w:lineRule="exact"/>
        <w:rPr>
          <w:rFonts w:hint="eastAsia" w:ascii="方正仿宋_GBK" w:eastAsia="方正仿宋_GBK"/>
          <w:snapToGrid w:val="0"/>
          <w:sz w:val="32"/>
          <w:szCs w:val="32"/>
        </w:rPr>
      </w:pPr>
    </w:p>
    <w:p>
      <w:pPr>
        <w:snapToGrid w:val="0"/>
        <w:spacing w:line="594" w:lineRule="exact"/>
        <w:rPr>
          <w:rFonts w:hint="eastAsia" w:ascii="方正仿宋_GBK" w:eastAsia="方正仿宋_GBK"/>
          <w:snapToGrid w:val="0"/>
          <w:sz w:val="32"/>
          <w:szCs w:val="32"/>
        </w:rPr>
      </w:pP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第八届艺术奖获奖作者代表</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罗大万个人简介</w:t>
      </w:r>
    </w:p>
    <w:p>
      <w:pPr>
        <w:spacing w:line="594" w:lineRule="exact"/>
        <w:ind w:firstLine="640" w:firstLineChars="200"/>
        <w:rPr>
          <w:rFonts w:ascii="方正仿宋_GBK" w:eastAsia="方正仿宋_GBK"/>
          <w:sz w:val="32"/>
          <w:szCs w:val="32"/>
        </w:rPr>
      </w:pP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罗大万，中国摄影家协会会员，中国艺术摄影学会会员，英国皇家摄影学会会员，重庆市摄影家协会高级会员。重庆市艺术摄影家学会副主席，重庆市渝中区摄影家协会主席，教授，国家一级摄影师。从事摄影创作四十多年，主要艺术方向为“重庆母城历史文化脉络影像”的记录、整理与研究。作品多次在国际国内影赛影展中人选及获奖，已出版《重庆映象》《重庆夜景精选》《渝中记忆-跨越四十年的重庆母城影像》等著作。曾获重庆市第一届与第二届 “摄影奖”、第八届“重庆艺术奖”与中国文联“采风成果奖”及中国摄影家协会“德艺双馨优秀会员”荣誉称号。</w:t>
      </w:r>
    </w:p>
    <w:p>
      <w:pPr>
        <w:snapToGrid w:val="0"/>
        <w:spacing w:line="594" w:lineRule="exact"/>
        <w:rPr>
          <w:rFonts w:hint="eastAsia" w:ascii="方正仿宋_GBK" w:eastAsia="方正仿宋_GBK"/>
          <w:snapToGrid w:val="0"/>
          <w:sz w:val="32"/>
          <w:szCs w:val="32"/>
        </w:rPr>
      </w:pPr>
    </w:p>
    <w:p>
      <w:pPr>
        <w:snapToGrid w:val="0"/>
        <w:spacing w:line="594" w:lineRule="exact"/>
        <w:rPr>
          <w:rFonts w:hint="eastAsia" w:ascii="方正仿宋_GBK" w:eastAsia="方正仿宋_GBK"/>
          <w:snapToGrid w:val="0"/>
          <w:sz w:val="32"/>
          <w:szCs w:val="32"/>
        </w:rPr>
      </w:pPr>
    </w:p>
    <w:p>
      <w:pPr>
        <w:snapToGrid w:val="0"/>
        <w:spacing w:line="594" w:lineRule="exact"/>
        <w:rPr>
          <w:rFonts w:hint="eastAsia" w:ascii="方正仿宋_GBK" w:eastAsia="方正仿宋_GBK"/>
          <w:snapToGrid w:val="0"/>
          <w:sz w:val="32"/>
          <w:szCs w:val="32"/>
        </w:rPr>
      </w:pPr>
    </w:p>
    <w:p>
      <w:pPr>
        <w:snapToGrid w:val="0"/>
        <w:spacing w:line="594" w:lineRule="exact"/>
        <w:rPr>
          <w:rFonts w:hint="eastAsia" w:ascii="方正仿宋_GBK" w:eastAsia="方正仿宋_GBK"/>
          <w:snapToGrid w:val="0"/>
          <w:sz w:val="32"/>
          <w:szCs w:val="32"/>
        </w:rPr>
      </w:pPr>
    </w:p>
    <w:p>
      <w:pPr>
        <w:snapToGrid w:val="0"/>
        <w:spacing w:line="594" w:lineRule="exact"/>
        <w:rPr>
          <w:rFonts w:hint="eastAsia" w:ascii="方正仿宋_GBK" w:eastAsia="方正仿宋_GBK"/>
          <w:snapToGrid w:val="0"/>
          <w:sz w:val="32"/>
          <w:szCs w:val="32"/>
        </w:rPr>
      </w:pPr>
    </w:p>
    <w:p>
      <w:pPr>
        <w:snapToGrid w:val="0"/>
        <w:spacing w:line="594" w:lineRule="exact"/>
        <w:rPr>
          <w:rFonts w:hint="eastAsia" w:ascii="方正仿宋_GBK" w:eastAsia="方正仿宋_GBK"/>
          <w:snapToGrid w:val="0"/>
          <w:sz w:val="32"/>
          <w:szCs w:val="32"/>
        </w:rPr>
      </w:pPr>
    </w:p>
    <w:p>
      <w:pPr>
        <w:snapToGrid w:val="0"/>
        <w:spacing w:line="594" w:lineRule="exact"/>
        <w:rPr>
          <w:rFonts w:hint="eastAsia" w:ascii="方正仿宋_GBK" w:eastAsia="方正仿宋_GBK"/>
          <w:snapToGrid w:val="0"/>
          <w:sz w:val="32"/>
          <w:szCs w:val="32"/>
        </w:rPr>
      </w:pPr>
    </w:p>
    <w:p>
      <w:pPr>
        <w:snapToGrid w:val="0"/>
        <w:spacing w:line="594" w:lineRule="exact"/>
        <w:rPr>
          <w:rFonts w:hint="eastAsia" w:ascii="方正仿宋_GBK" w:eastAsia="方正仿宋_GBK"/>
          <w:snapToGrid w:val="0"/>
          <w:sz w:val="32"/>
          <w:szCs w:val="32"/>
        </w:rPr>
      </w:pPr>
    </w:p>
    <w:p>
      <w:pPr>
        <w:snapToGrid w:val="0"/>
        <w:spacing w:line="594" w:lineRule="exact"/>
        <w:rPr>
          <w:rFonts w:hint="eastAsia" w:ascii="方正仿宋_GBK" w:eastAsia="方正仿宋_GBK"/>
          <w:snapToGrid w:val="0"/>
          <w:sz w:val="32"/>
          <w:szCs w:val="32"/>
        </w:rPr>
      </w:pPr>
    </w:p>
    <w:p>
      <w:pPr>
        <w:snapToGrid w:val="0"/>
        <w:spacing w:line="594" w:lineRule="exact"/>
        <w:rPr>
          <w:rFonts w:ascii="方正仿宋_GBK" w:eastAsia="方正仿宋_GBK"/>
          <w:snapToGrid w:val="0"/>
          <w:sz w:val="32"/>
          <w:szCs w:val="32"/>
        </w:rPr>
      </w:pP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重庆市中青年德艺双馨文艺工作者</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徐超个人简介</w:t>
      </w:r>
    </w:p>
    <w:p>
      <w:pPr>
        <w:spacing w:line="594" w:lineRule="exact"/>
        <w:rPr>
          <w:rFonts w:ascii="方正仿宋_GBK" w:hAnsi="方正小标宋_GBK" w:eastAsia="方正仿宋_GBK" w:cs="方正小标宋_GBK"/>
          <w:sz w:val="32"/>
          <w:szCs w:val="32"/>
        </w:rPr>
      </w:pPr>
    </w:p>
    <w:p>
      <w:pPr>
        <w:spacing w:line="594" w:lineRule="exact"/>
        <w:ind w:firstLine="640" w:firstLineChars="200"/>
        <w:rPr>
          <w:rFonts w:eastAsia="方正仿宋_GBK"/>
          <w:sz w:val="32"/>
          <w:szCs w:val="32"/>
        </w:rPr>
      </w:pPr>
      <w:r>
        <w:rPr>
          <w:rFonts w:hint="eastAsia" w:ascii="方正仿宋_GBK" w:eastAsia="方正仿宋_GBK"/>
          <w:sz w:val="32"/>
          <w:szCs w:val="32"/>
        </w:rPr>
        <w:t>徐超，男，</w:t>
      </w:r>
      <w:r>
        <w:rPr>
          <w:rFonts w:hint="eastAsia" w:eastAsia="方正仿宋_GBK"/>
          <w:sz w:val="32"/>
          <w:szCs w:val="32"/>
        </w:rPr>
        <w:t>1984年生，重庆市人，中共党员、民建会员、重庆剧协第四届理事、重庆市第三、第四、第五届青联委员。2000年毕业于四川省川剧学校，现为重庆市川剧院二级演员，工文武小生。拜师川剧名家赵书勤，魏益新、肖德美老师，并得到吴拙、刘树德、尹有贵、熊平安、孙勇波等老师指点。</w:t>
      </w:r>
    </w:p>
    <w:p>
      <w:pPr>
        <w:spacing w:line="594" w:lineRule="exact"/>
        <w:ind w:firstLine="640" w:firstLineChars="200"/>
        <w:rPr>
          <w:rFonts w:ascii="方正仿宋_GBK" w:eastAsia="方正仿宋_GBK"/>
          <w:sz w:val="32"/>
          <w:szCs w:val="32"/>
        </w:rPr>
      </w:pPr>
      <w:r>
        <w:rPr>
          <w:rFonts w:hint="eastAsia" w:eastAsia="方正仿宋_GBK"/>
          <w:sz w:val="32"/>
          <w:szCs w:val="32"/>
        </w:rPr>
        <w:t>2008</w:t>
      </w:r>
      <w:r>
        <w:rPr>
          <w:rFonts w:hint="eastAsia" w:ascii="方正仿宋_GBK" w:eastAsia="方正仿宋_GBK"/>
          <w:sz w:val="32"/>
          <w:szCs w:val="32"/>
        </w:rPr>
        <w:t>年，北京奥运会期间在“重庆小屋”展示川剧艺术；</w:t>
      </w:r>
      <w:r>
        <w:rPr>
          <w:rFonts w:hint="eastAsia" w:eastAsia="方正仿宋_GBK"/>
          <w:sz w:val="32"/>
          <w:szCs w:val="32"/>
        </w:rPr>
        <w:t>2009</w:t>
      </w:r>
      <w:r>
        <w:rPr>
          <w:rFonts w:hint="eastAsia" w:ascii="方正仿宋_GBK" w:eastAsia="方正仿宋_GBK"/>
          <w:sz w:val="32"/>
          <w:szCs w:val="32"/>
        </w:rPr>
        <w:t>年，获得重庆市“舞台艺术之星”金奖；</w:t>
      </w:r>
      <w:r>
        <w:rPr>
          <w:rFonts w:hint="eastAsia" w:eastAsia="方正仿宋_GBK"/>
          <w:sz w:val="32"/>
          <w:szCs w:val="32"/>
        </w:rPr>
        <w:t>2011</w:t>
      </w:r>
      <w:r>
        <w:rPr>
          <w:rFonts w:hint="eastAsia" w:ascii="方正仿宋_GBK" w:eastAsia="方正仿宋_GBK"/>
          <w:sz w:val="32"/>
          <w:szCs w:val="32"/>
        </w:rPr>
        <w:t>年，参与饰演的《鸣凤》一剧获得第十二届中国戏剧节“优秀剧目奖”；</w:t>
      </w:r>
      <w:r>
        <w:rPr>
          <w:rFonts w:hint="eastAsia" w:eastAsia="方正仿宋_GBK"/>
          <w:sz w:val="32"/>
          <w:szCs w:val="32"/>
        </w:rPr>
        <w:t>2012年，举办个人川剧专场；2013</w:t>
      </w:r>
      <w:r>
        <w:rPr>
          <w:rFonts w:hint="eastAsia" w:ascii="方正仿宋_GBK" w:eastAsia="方正仿宋_GBK"/>
          <w:sz w:val="32"/>
          <w:szCs w:val="32"/>
        </w:rPr>
        <w:t>年，参与饰演的《鸣凤》获得第十届中国艺术节“文华优秀剧目奖”。</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该同志致力于戏曲文化传播，多次参与央视戏曲频道的录制，其中《白面虎肖方》和《变脸》的表演得到全国观众关注。并受邀参与录制共青团中央宣传片、全国青联宣传片以及人民网“重庆一分钟”形象宣传片等。多年以来，受聘于重庆大学，四川外国语大学，鲁能巴蜀小学指导川剧。为新华路小学创排的《中秋打雁》获得“</w:t>
      </w:r>
      <w:r>
        <w:rPr>
          <w:rFonts w:hint="eastAsia" w:ascii="方正仿宋_GBK" w:eastAsia="方正仿宋_GBK"/>
          <w:color w:val="000000"/>
          <w:sz w:val="32"/>
          <w:szCs w:val="32"/>
        </w:rPr>
        <w:t>渝中区首届小小戏剧节</w:t>
      </w:r>
      <w:r>
        <w:rPr>
          <w:rFonts w:hint="eastAsia" w:ascii="方正仿宋_GBK" w:eastAsia="方正仿宋_GBK"/>
          <w:sz w:val="32"/>
          <w:szCs w:val="32"/>
        </w:rPr>
        <w:t>”</w:t>
      </w:r>
      <w:r>
        <w:rPr>
          <w:rFonts w:hint="eastAsia" w:ascii="方正仿宋_GBK" w:eastAsia="方正仿宋_GBK"/>
          <w:color w:val="000000"/>
          <w:sz w:val="32"/>
          <w:szCs w:val="32"/>
        </w:rPr>
        <w:t>活动中获一等奖。</w:t>
      </w:r>
      <w:r>
        <w:rPr>
          <w:rFonts w:hint="eastAsia" w:ascii="方正仿宋_GBK" w:eastAsia="方正仿宋_GBK"/>
          <w:sz w:val="32"/>
          <w:szCs w:val="32"/>
        </w:rPr>
        <w:t>多次为国家领导、国外元首演出，并出访美国、法国、澳大利亚、意大利、新西兰等国家，颇受海内外人士欢迎。</w:t>
      </w:r>
    </w:p>
    <w:p>
      <w:pPr>
        <w:spacing w:line="594" w:lineRule="exact"/>
        <w:ind w:firstLine="640" w:firstLineChars="200"/>
        <w:rPr>
          <w:rFonts w:ascii="方正仿宋_GBK" w:eastAsia="方正仿宋_GBK"/>
          <w:sz w:val="32"/>
          <w:szCs w:val="32"/>
        </w:rPr>
      </w:pPr>
    </w:p>
    <w:p>
      <w:pPr>
        <w:spacing w:line="594" w:lineRule="exact"/>
        <w:jc w:val="center"/>
        <w:rPr>
          <w:rFonts w:hint="eastAsia" w:ascii="方正小标宋_GBK" w:hAnsi="方正小标宋_GBK" w:eastAsia="方正小标宋_GBK" w:cs="方正小标宋_GBK"/>
          <w:sz w:val="44"/>
          <w:szCs w:val="44"/>
        </w:rPr>
      </w:pP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重庆市中青年德艺双馨文艺工作者</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王本朝个人简介</w:t>
      </w:r>
    </w:p>
    <w:p>
      <w:pPr>
        <w:spacing w:line="594" w:lineRule="exact"/>
        <w:ind w:firstLine="643" w:firstLineChars="200"/>
        <w:rPr>
          <w:rFonts w:ascii="方正仿宋_GBK" w:hAnsi="宋体" w:eastAsia="方正仿宋_GBK"/>
          <w:sz w:val="32"/>
          <w:szCs w:val="32"/>
        </w:rPr>
      </w:pPr>
      <w:r>
        <w:rPr>
          <w:rFonts w:hint="eastAsia" w:ascii="方正仿宋_GBK" w:hAnsi="宋体" w:eastAsia="方正仿宋_GBK"/>
          <w:b/>
          <w:sz w:val="32"/>
          <w:szCs w:val="32"/>
        </w:rPr>
        <w:t xml:space="preserve">  </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王本朝，男，汉族，</w:t>
      </w:r>
      <w:r>
        <w:rPr>
          <w:rFonts w:hint="eastAsia" w:eastAsia="方正仿宋_GBK"/>
          <w:sz w:val="32"/>
          <w:szCs w:val="32"/>
        </w:rPr>
        <w:t>1965年10月生，</w:t>
      </w:r>
      <w:r>
        <w:rPr>
          <w:rFonts w:hint="eastAsia" w:ascii="方正仿宋_GBK" w:eastAsia="方正仿宋_GBK"/>
          <w:sz w:val="32"/>
          <w:szCs w:val="32"/>
        </w:rPr>
        <w:t>重庆市梁平县人，国家社会科学基金学科规划评审组专家，教育部高等学校教学指导委员会委员，国家艺术基金专家委员会委员，第十二、十三届全国政协委员，现为西南大学文学院院长，教育部“长江学者”特聘教授，享受国务院政府特殊津贴。</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王本朝同志从事中国现当代文学研究</w:t>
      </w:r>
      <w:r>
        <w:rPr>
          <w:rFonts w:hint="eastAsia" w:eastAsia="方正仿宋_GBK"/>
          <w:sz w:val="32"/>
          <w:szCs w:val="32"/>
        </w:rPr>
        <w:t>20余载，在坚守学术理想的同时，将读书、思考、研究与社会服务、人生体验等相结合，学养、涵养、修养较高，坚持有所为有所不为，不好高骛远，把学术研究做到实处，做向深处。出版学术专著8部，参与主编教材6部，发表学术论文250</w:t>
      </w:r>
      <w:r>
        <w:rPr>
          <w:rFonts w:hint="eastAsia" w:ascii="方正仿宋_GBK" w:eastAsia="方正仿宋_GBK"/>
          <w:sz w:val="32"/>
          <w:szCs w:val="32"/>
        </w:rPr>
        <w:t>多篇。创造性地提出文学制度命题，在作家、作品和思潮之外，呈现了文学发展的过程和机制性问题，从文学活动、文学生产角度重新审视一切文学现象、形态与规律，其意义远不止于文学的空间研究，而是扩大了中国文学研究视野，推动了理论与方法的重大变革。</w:t>
      </w:r>
    </w:p>
    <w:p>
      <w:pPr>
        <w:spacing w:line="594" w:lineRule="exact"/>
        <w:rPr>
          <w:rFonts w:hint="eastAsia" w:ascii="方正仿宋_GBK" w:eastAsia="方正仿宋_GBK"/>
          <w:sz w:val="32"/>
          <w:szCs w:val="32"/>
        </w:rPr>
      </w:pPr>
    </w:p>
    <w:p>
      <w:pPr>
        <w:spacing w:line="594" w:lineRule="exact"/>
        <w:rPr>
          <w:rFonts w:hint="eastAsia" w:ascii="方正仿宋_GBK" w:eastAsia="方正仿宋_GBK"/>
          <w:sz w:val="32"/>
          <w:szCs w:val="32"/>
        </w:rPr>
      </w:pPr>
    </w:p>
    <w:p>
      <w:pPr>
        <w:spacing w:line="594" w:lineRule="exact"/>
        <w:rPr>
          <w:rFonts w:hint="eastAsia" w:ascii="方正仿宋_GBK" w:eastAsia="方正仿宋_GBK"/>
          <w:sz w:val="32"/>
          <w:szCs w:val="32"/>
        </w:rPr>
      </w:pPr>
    </w:p>
    <w:p>
      <w:pPr>
        <w:spacing w:line="594" w:lineRule="exact"/>
        <w:rPr>
          <w:rFonts w:hint="eastAsia" w:ascii="方正仿宋_GBK" w:eastAsia="方正仿宋_GBK"/>
          <w:sz w:val="32"/>
          <w:szCs w:val="32"/>
        </w:rPr>
      </w:pPr>
    </w:p>
    <w:p>
      <w:pPr>
        <w:spacing w:line="594" w:lineRule="exact"/>
        <w:rPr>
          <w:rFonts w:hint="eastAsia" w:ascii="方正仿宋_GBK" w:eastAsia="方正仿宋_GBK"/>
          <w:sz w:val="32"/>
          <w:szCs w:val="32"/>
        </w:rPr>
      </w:pPr>
    </w:p>
    <w:p>
      <w:pPr>
        <w:spacing w:line="594" w:lineRule="exact"/>
        <w:rPr>
          <w:rFonts w:ascii="方正仿宋_GBK" w:eastAsia="方正仿宋_GBK"/>
          <w:sz w:val="32"/>
          <w:szCs w:val="32"/>
        </w:rPr>
      </w:pP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重庆市中青年德艺双馨文艺工作者</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刘帆个人简介</w:t>
      </w:r>
    </w:p>
    <w:p>
      <w:pPr>
        <w:spacing w:line="594" w:lineRule="exact"/>
        <w:rPr>
          <w:rFonts w:ascii="方正仿宋_GBK" w:hAnsi="仿宋" w:eastAsia="方正仿宋_GBK" w:cs="仿宋"/>
          <w:sz w:val="32"/>
          <w:szCs w:val="32"/>
        </w:rPr>
      </w:pP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刘帆，</w:t>
      </w:r>
      <w:r>
        <w:rPr>
          <w:rFonts w:hint="eastAsia" w:ascii="方正仿宋_GBK" w:eastAsia="方正仿宋_GBK"/>
          <w:sz w:val="32"/>
          <w:szCs w:val="32"/>
        </w:rPr>
        <w:t>男，</w:t>
      </w:r>
      <w:r>
        <w:rPr>
          <w:rFonts w:hint="eastAsia" w:eastAsia="方正仿宋_GBK"/>
          <w:color w:val="000000"/>
          <w:kern w:val="0"/>
          <w:sz w:val="32"/>
          <w:szCs w:val="32"/>
        </w:rPr>
        <w:t>1979年4月生</w:t>
      </w:r>
      <w:r>
        <w:rPr>
          <w:rFonts w:hint="eastAsia" w:ascii="方正仿宋_GBK" w:eastAsia="方正仿宋_GBK"/>
          <w:sz w:val="32"/>
          <w:szCs w:val="32"/>
        </w:rPr>
        <w:t>，西南大学文学院教授，影视艺术系系主任，电影学博士，博士研</w:t>
      </w:r>
      <w:r>
        <w:rPr>
          <w:rFonts w:hint="eastAsia" w:ascii="方正仿宋_GBK" w:hAnsi="方正仿宋_GBK" w:eastAsia="方正仿宋_GBK" w:cs="方正仿宋_GBK"/>
          <w:sz w:val="32"/>
          <w:szCs w:val="32"/>
        </w:rPr>
        <w:t>究生导师。主要研究方向：影视创作的理论与实践、电影史论、电影批评。兼任重庆市电影家协会副主席、北碚区影视家协会主席，中国电影评论学会常务理事、副秘书长；中国影协理论评论委员会理事；同时担任重庆市电影审查委员会委员，重庆市精神文明建设“五个一工程”专家评委。</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刘帆同志坚持用影像讲好中国故事，发现、传递和致敬人间的真善美。在影片《白云·苍狗》项目启动中，坚持精品思维，不计个人得失，带领核心团队一起克服重重困难，完成作品打磨，实现了个人和团队的艺术理想。同时，刘帆同志还特别注重发掘重庆电影的新生力量，与重庆青年编剧张弛、李骥、程连佳等结对子，深入生活、深入基层，挖掘好题材，发现好故事，联合创作了《归程》《白云·苍狗》《小暑》等长片电影剧本，指导创作了《特别加映》《老朱的饭盒》《么哩队长》等短片剧本，促进了电影节新生力量的成长。</w:t>
      </w:r>
    </w:p>
    <w:p>
      <w:pPr>
        <w:spacing w:line="594" w:lineRule="exact"/>
        <w:jc w:val="center"/>
        <w:rPr>
          <w:rFonts w:hint="eastAsia" w:ascii="方正小标宋_GBK" w:hAnsi="方正小标宋_GBK" w:eastAsia="方正小标宋_GBK" w:cs="方正小标宋_GBK"/>
          <w:sz w:val="44"/>
          <w:szCs w:val="44"/>
        </w:rPr>
      </w:pPr>
    </w:p>
    <w:p>
      <w:pPr>
        <w:spacing w:line="594" w:lineRule="exact"/>
        <w:jc w:val="center"/>
        <w:rPr>
          <w:rFonts w:hint="eastAsia" w:ascii="方正小标宋_GBK" w:hAnsi="方正小标宋_GBK" w:eastAsia="方正小标宋_GBK" w:cs="方正小标宋_GBK"/>
          <w:sz w:val="44"/>
          <w:szCs w:val="44"/>
        </w:rPr>
      </w:pPr>
    </w:p>
    <w:p>
      <w:pPr>
        <w:spacing w:line="594" w:lineRule="exact"/>
        <w:jc w:val="center"/>
        <w:rPr>
          <w:rFonts w:hint="eastAsia" w:ascii="方正小标宋_GBK" w:hAnsi="方正小标宋_GBK" w:eastAsia="方正小标宋_GBK" w:cs="方正小标宋_GBK"/>
          <w:sz w:val="44"/>
          <w:szCs w:val="44"/>
        </w:rPr>
      </w:pPr>
    </w:p>
    <w:p>
      <w:pPr>
        <w:spacing w:line="594" w:lineRule="exact"/>
        <w:jc w:val="center"/>
        <w:rPr>
          <w:rFonts w:hint="eastAsia" w:ascii="方正小标宋_GBK" w:hAnsi="方正小标宋_GBK" w:eastAsia="方正小标宋_GBK" w:cs="方正小标宋_GBK"/>
          <w:sz w:val="44"/>
          <w:szCs w:val="44"/>
        </w:rPr>
      </w:pPr>
    </w:p>
    <w:p>
      <w:pPr>
        <w:spacing w:line="594" w:lineRule="exact"/>
        <w:jc w:val="center"/>
        <w:rPr>
          <w:rFonts w:ascii="方正小标宋_GBK" w:hAnsi="方正小标宋_GBK" w:eastAsia="方正小标宋_GBK" w:cs="方正小标宋_GBK"/>
          <w:sz w:val="44"/>
          <w:szCs w:val="44"/>
        </w:rPr>
      </w:pPr>
      <w:bookmarkStart w:id="0" w:name="_Hlk39411131"/>
      <w:r>
        <w:rPr>
          <w:rFonts w:hint="eastAsia" w:ascii="方正小标宋_GBK" w:hAnsi="方正小标宋_GBK" w:eastAsia="方正小标宋_GBK" w:cs="方正小标宋_GBK"/>
          <w:sz w:val="44"/>
          <w:szCs w:val="44"/>
        </w:rPr>
        <w:t>重庆市中青年德艺双馨文艺工作者</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徐蓓个人简介</w:t>
      </w:r>
    </w:p>
    <w:p>
      <w:pPr>
        <w:spacing w:line="594" w:lineRule="exact"/>
        <w:ind w:firstLine="643" w:firstLineChars="200"/>
        <w:rPr>
          <w:rFonts w:ascii="方正仿宋_GBK" w:hAnsi="华文仿宋" w:eastAsia="方正仿宋_GBK" w:cs="华文仿宋"/>
          <w:b/>
          <w:bCs/>
          <w:sz w:val="32"/>
          <w:szCs w:val="32"/>
        </w:rPr>
      </w:pP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徐蓓，女，</w:t>
      </w:r>
      <w:r>
        <w:rPr>
          <w:rFonts w:hint="eastAsia" w:eastAsia="方正仿宋_GBK"/>
          <w:sz w:val="32"/>
          <w:szCs w:val="32"/>
        </w:rPr>
        <w:t>1972</w:t>
      </w:r>
      <w:r>
        <w:rPr>
          <w:rFonts w:hint="eastAsia" w:ascii="方正仿宋_GBK" w:eastAsia="方正仿宋_GBK"/>
          <w:sz w:val="32"/>
          <w:szCs w:val="32"/>
        </w:rPr>
        <w:t>年生，国家一级导演，英国剑桥大学社会人类学硕士、“志奋领”学者。</w:t>
      </w:r>
    </w:p>
    <w:p>
      <w:pPr>
        <w:snapToGrid w:val="0"/>
        <w:spacing w:line="594" w:lineRule="exact"/>
        <w:ind w:firstLine="640" w:firstLineChars="200"/>
        <w:rPr>
          <w:rFonts w:ascii="方正仿宋_GBK" w:eastAsia="方正仿宋_GBK"/>
          <w:sz w:val="32"/>
          <w:szCs w:val="32"/>
        </w:rPr>
      </w:pPr>
      <w:r>
        <w:rPr>
          <w:rFonts w:hint="eastAsia" w:eastAsia="方正仿宋_GBK"/>
          <w:sz w:val="32"/>
          <w:szCs w:val="32"/>
        </w:rPr>
        <w:t>2015年由徐蓓带领团队主创的纪录片《大后方》，斩获13</w:t>
      </w:r>
      <w:r>
        <w:rPr>
          <w:rFonts w:hint="eastAsia" w:ascii="方正仿宋_GBK" w:eastAsia="方正仿宋_GBK"/>
          <w:sz w:val="32"/>
          <w:szCs w:val="32"/>
        </w:rPr>
        <w:t>项纪录片大奖，受到来自观众、业界、学界的一致好评。有评论者称：“在众多的抗战纪录片中，从没有一部像《大后方》这样深深地吸引、感动和震撼我，让我对自己的国家和民族有了重新的认识。看完它，你绝对会为中国人在外敌面前所表现出的坚韧、顽强、团结而深深地折服自豪！”</w:t>
      </w:r>
    </w:p>
    <w:p>
      <w:pPr>
        <w:spacing w:line="594" w:lineRule="exact"/>
        <w:ind w:firstLine="640" w:firstLineChars="200"/>
        <w:rPr>
          <w:rFonts w:ascii="方正仿宋_GBK" w:eastAsia="方正仿宋_GBK"/>
          <w:sz w:val="32"/>
          <w:szCs w:val="32"/>
          <w:lang w:eastAsia="zh-TW"/>
        </w:rPr>
      </w:pPr>
      <w:r>
        <w:rPr>
          <w:rFonts w:hint="eastAsia" w:eastAsia="方正仿宋_GBK"/>
          <w:sz w:val="32"/>
          <w:szCs w:val="32"/>
        </w:rPr>
        <w:t>2019年，徐蓓团队再次推出精品力作、以重庆近代城市史为主题的纪录片《城门几丈高》，以新颖的史学角度、独具匠心的艺术创作，呈现了重庆的前世今生，被评为2019年“中国最</w:t>
      </w:r>
      <w:r>
        <w:rPr>
          <w:rFonts w:hint="eastAsia" w:ascii="方正仿宋_GBK" w:eastAsia="方正仿宋_GBK"/>
          <w:sz w:val="32"/>
          <w:szCs w:val="32"/>
        </w:rPr>
        <w:t>具影响力的十大纪录片提名作品”。</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徐蓓同志对国家和人民有深深的热爱，有报效国家，服务大众的理想。先后参与“非典特别报道组”、汶川地震纪录片拍摄、“新世纪希望”脱贫攻坚纪录片拍摄，推出《手足》《生者》《陈晓梅进城》《细细的小雨》等系列优秀纪录片，曾因参加大型电视行动《新世纪希望》，先后三次放弃到英国和加拿大学习和工作的机会，“新世纪行动”开展以后，与社会各界同人一起，为西部老少边贫地区兴建音像电子馆与农科教示范点共</w:t>
      </w:r>
      <w:r>
        <w:rPr>
          <w:rFonts w:hint="eastAsia" w:eastAsia="方正仿宋_GBK"/>
          <w:sz w:val="32"/>
          <w:szCs w:val="32"/>
        </w:rPr>
        <w:t>200</w:t>
      </w:r>
      <w:r>
        <w:rPr>
          <w:rFonts w:hint="eastAsia" w:ascii="方正仿宋_GBK" w:eastAsia="方正仿宋_GBK"/>
          <w:sz w:val="32"/>
          <w:szCs w:val="32"/>
        </w:rPr>
        <w:t>余所，数以十万计农民及其子弟受益。</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重庆市中青年德艺双馨文艺工作者</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赵倩个人简介</w:t>
      </w:r>
    </w:p>
    <w:p>
      <w:pPr>
        <w:spacing w:line="594" w:lineRule="exact"/>
        <w:rPr>
          <w:rFonts w:ascii="方正仿宋_GBK" w:eastAsia="方正仿宋_GBK" w:hAnsiTheme="minorEastAsia"/>
          <w:b/>
          <w:sz w:val="32"/>
          <w:szCs w:val="32"/>
        </w:rPr>
      </w:pPr>
    </w:p>
    <w:p>
      <w:pPr>
        <w:spacing w:line="594" w:lineRule="exact"/>
        <w:ind w:firstLine="640" w:firstLineChars="200"/>
        <w:rPr>
          <w:rFonts w:eastAsia="方正仿宋_GBK"/>
          <w:sz w:val="32"/>
          <w:szCs w:val="32"/>
        </w:rPr>
      </w:pPr>
      <w:r>
        <w:rPr>
          <w:rFonts w:hint="eastAsia" w:ascii="方正仿宋_GBK" w:eastAsia="方正仿宋_GBK"/>
          <w:sz w:val="32"/>
          <w:szCs w:val="32"/>
        </w:rPr>
        <w:t>赵倩，女，生于</w:t>
      </w:r>
      <w:r>
        <w:rPr>
          <w:rFonts w:hint="eastAsia" w:eastAsia="方正仿宋_GBK"/>
          <w:sz w:val="32"/>
          <w:szCs w:val="32"/>
        </w:rPr>
        <w:t>1980年，重庆大学艺术学院舞蹈系主任，副教授、硕士生导师，重庆市舞蹈家协会副主席、重庆市学校艺术教育委员会舞蹈专委会主任。</w:t>
      </w:r>
    </w:p>
    <w:p>
      <w:pPr>
        <w:spacing w:line="594" w:lineRule="exact"/>
        <w:ind w:firstLine="640" w:firstLineChars="200"/>
        <w:rPr>
          <w:rFonts w:ascii="方正仿宋_GBK" w:eastAsia="方正仿宋_GBK"/>
          <w:sz w:val="32"/>
          <w:szCs w:val="32"/>
        </w:rPr>
      </w:pPr>
      <w:r>
        <w:rPr>
          <w:rFonts w:hint="eastAsia" w:eastAsia="方正仿宋_GBK"/>
          <w:sz w:val="32"/>
          <w:szCs w:val="32"/>
        </w:rPr>
        <w:t>该同志长期从事舞蹈表演、创作、教学工作，具有较高的舞蹈造诣，获得多项国家级、省部级重要奖项。国家级奖项有：2005年，舞蹈《鼓趣》获第一届全国大学生艺术展演活动乙组一等奖；2013年</w:t>
      </w:r>
      <w:r>
        <w:rPr>
          <w:rFonts w:hint="eastAsia" w:ascii="方正仿宋_GBK" w:eastAsia="方正仿宋_GBK"/>
          <w:sz w:val="32"/>
          <w:szCs w:val="32"/>
        </w:rPr>
        <w:t>，舞蹈《汉风俪影》获第九届中国舞蹈“荷花奖”古典舞评奖银奖；</w:t>
      </w:r>
      <w:r>
        <w:rPr>
          <w:rFonts w:hint="eastAsia" w:eastAsia="方正仿宋_GBK"/>
          <w:sz w:val="32"/>
          <w:szCs w:val="32"/>
        </w:rPr>
        <w:t>2019</w:t>
      </w:r>
      <w:r>
        <w:rPr>
          <w:rFonts w:hint="eastAsia" w:ascii="方正仿宋_GBK" w:eastAsia="方正仿宋_GBK"/>
          <w:sz w:val="32"/>
          <w:szCs w:val="32"/>
        </w:rPr>
        <w:t>年，舞蹈《梨园又芬芳》获第八届重庆市艺术奖，本人获“首届重庆市中青年德艺双馨文艺工作者”称号。</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同时，该同志积极致力于舞蹈理论研究，有《</w:t>
      </w:r>
      <w:r>
        <w:fldChar w:fldCharType="begin"/>
      </w:r>
      <w:r>
        <w:instrText xml:space="preserve"> HYPERLINK "http://kjoa.cqu.edu.cn/papermanage/teacherjournal.do?act=showViewJournal&amp;paperid=97482" \t "_blank" </w:instrText>
      </w:r>
      <w:r>
        <w:fldChar w:fldCharType="separate"/>
      </w:r>
      <w:r>
        <w:rPr>
          <w:rFonts w:hint="eastAsia" w:ascii="方正仿宋_GBK" w:eastAsia="方正仿宋_GBK"/>
          <w:sz w:val="32"/>
          <w:szCs w:val="32"/>
        </w:rPr>
        <w:t>舞蹈艺术教育对大学生素质教育的作用</w:t>
      </w:r>
      <w:r>
        <w:rPr>
          <w:rFonts w:hint="eastAsia" w:ascii="方正仿宋_GBK" w:eastAsia="方正仿宋_GBK"/>
          <w:sz w:val="32"/>
          <w:szCs w:val="32"/>
        </w:rPr>
        <w:fldChar w:fldCharType="end"/>
      </w:r>
      <w:r>
        <w:rPr>
          <w:rFonts w:hint="eastAsia" w:ascii="方正仿宋_GBK" w:eastAsia="方正仿宋_GBK"/>
          <w:sz w:val="32"/>
          <w:szCs w:val="32"/>
        </w:rPr>
        <w:t>》《试析汉唐古典舞身体语言建构》《现代视野下巫术仪式中的舞蹈艺术传承研究——以彝族苏尼驱邪仪式为例》等重要论文发表；主研国家社科基金艺术学项目《西南地区青铜器乐舞图像研究》，主持《春回满庭芳》获得国家艺术基金小型剧（节）目和创作资助项目。</w:t>
      </w:r>
    </w:p>
    <w:p>
      <w:pPr>
        <w:spacing w:line="594" w:lineRule="exact"/>
        <w:ind w:firstLine="640" w:firstLineChars="200"/>
        <w:rPr>
          <w:rFonts w:ascii="方正仿宋_GBK" w:eastAsia="方正仿宋_GBK"/>
          <w:sz w:val="32"/>
          <w:szCs w:val="32"/>
        </w:rPr>
      </w:pPr>
    </w:p>
    <w:p>
      <w:pPr>
        <w:spacing w:line="594" w:lineRule="exact"/>
        <w:rPr>
          <w:rFonts w:hint="eastAsia" w:ascii="方正仿宋_GBK" w:eastAsia="方正仿宋_GBK"/>
          <w:sz w:val="32"/>
          <w:szCs w:val="32"/>
        </w:rPr>
      </w:pPr>
    </w:p>
    <w:p>
      <w:pPr>
        <w:spacing w:line="594" w:lineRule="exact"/>
        <w:rPr>
          <w:rFonts w:hint="eastAsia" w:ascii="方正仿宋_GBK" w:eastAsia="方正仿宋_GBK"/>
          <w:sz w:val="32"/>
          <w:szCs w:val="32"/>
        </w:rPr>
      </w:pPr>
    </w:p>
    <w:p>
      <w:pPr>
        <w:spacing w:line="594" w:lineRule="exact"/>
        <w:rPr>
          <w:rFonts w:ascii="方正仿宋_GBK" w:eastAsia="方正仿宋_GBK"/>
          <w:sz w:val="32"/>
          <w:szCs w:val="32"/>
        </w:rPr>
      </w:pPr>
    </w:p>
    <w:bookmarkEnd w:id="0"/>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重庆市中青年德艺双馨文艺工作者</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罗小松个人简介</w:t>
      </w:r>
    </w:p>
    <w:p>
      <w:pPr>
        <w:spacing w:line="594" w:lineRule="exact"/>
        <w:rPr>
          <w:rFonts w:ascii="方正仿宋_GBK" w:hAnsi="方正小标宋_GBK" w:eastAsia="方正仿宋_GBK" w:cs="方正小标宋_GBK"/>
          <w:sz w:val="32"/>
          <w:szCs w:val="32"/>
        </w:rPr>
      </w:pPr>
    </w:p>
    <w:p>
      <w:pPr>
        <w:spacing w:line="594" w:lineRule="exact"/>
        <w:ind w:firstLine="640" w:firstLineChars="200"/>
        <w:rPr>
          <w:rFonts w:ascii="方正仿宋_GBK" w:hAnsi="方正仿宋_GBK" w:eastAsia="方正仿宋_GBK" w:cs="方正仿宋_GBK"/>
          <w:sz w:val="32"/>
          <w:szCs w:val="32"/>
        </w:rPr>
      </w:pPr>
      <w:r>
        <w:rPr>
          <w:rFonts w:hint="eastAsia" w:ascii="方正仿宋_GBK" w:eastAsia="方正仿宋_GBK"/>
          <w:sz w:val="32"/>
          <w:szCs w:val="32"/>
        </w:rPr>
        <w:t>罗小松，男，</w:t>
      </w:r>
      <w:r>
        <w:rPr>
          <w:rFonts w:hint="eastAsia" w:eastAsia="方正仿宋_GBK"/>
          <w:color w:val="000000"/>
          <w:kern w:val="0"/>
          <w:sz w:val="32"/>
          <w:szCs w:val="32"/>
        </w:rPr>
        <w:t>1980</w:t>
      </w:r>
      <w:r>
        <w:rPr>
          <w:rFonts w:hint="eastAsia" w:ascii="方正仿宋_GBK" w:eastAsia="方正仿宋_GBK"/>
          <w:sz w:val="32"/>
          <w:szCs w:val="32"/>
        </w:rPr>
        <w:t>年生，中共党员，重庆市长寿区文联秘书长</w:t>
      </w:r>
      <w:r>
        <w:rPr>
          <w:rFonts w:hint="eastAsia" w:ascii="方正仿宋_GBK" w:hAnsi="方正仿宋_GBK" w:eastAsia="方正仿宋_GBK" w:cs="方正仿宋_GBK"/>
          <w:sz w:val="32"/>
          <w:szCs w:val="32"/>
        </w:rPr>
        <w:t>。中国书法家协会会员，重庆市书法家协会理事、草书委员会副主任，重庆师范大学书法艺术研究院客座研究员，重庆市青年书法家协会副主席，长寿区书法家协会主席。</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罗小松同志长期从事书法创作，具有较高的书法创作水平。作品曾入展第十二届全国书法篆刻展、“源流·时代”——以王羲之为中心的历代法书与当代书法创作作品展、中国书协第五届“兰亭奖”佳作奖、第四届“兰亭奖</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佳作奖、第十一届全国书法篆刻展、第三届行草书作品展、首届小品书法作品展、第三届草书作品展、第四届扇面书法作品展、第四届西部书法作品展、第五届西部书法作品展、首届“邓石如奖”书法展、首届“王羲之奖”书法展等国展二十余次。</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十余年来，该同志每年始终坚持送福送对联下乡，被评为“中国文联、中国书协</w:t>
      </w:r>
      <w:r>
        <w:rPr>
          <w:rFonts w:hint="eastAsia" w:eastAsia="方正仿宋_GBK"/>
          <w:color w:val="000000"/>
          <w:kern w:val="0"/>
          <w:sz w:val="32"/>
          <w:szCs w:val="32"/>
        </w:rPr>
        <w:t>2018送万</w:t>
      </w:r>
      <w:r>
        <w:rPr>
          <w:rFonts w:hint="eastAsia" w:ascii="方正仿宋_GBK" w:eastAsia="方正仿宋_GBK"/>
          <w:sz w:val="32"/>
          <w:szCs w:val="32"/>
        </w:rPr>
        <w:t>福进万家先进个人”。积极参加各级各类扶贫活动，组织捐赠活动十余次，个人累计向贫困村，捐赠作品超过</w:t>
      </w:r>
      <w:r>
        <w:rPr>
          <w:rFonts w:hint="eastAsia" w:eastAsia="方正仿宋_GBK"/>
          <w:color w:val="000000"/>
          <w:kern w:val="0"/>
          <w:sz w:val="32"/>
          <w:szCs w:val="32"/>
        </w:rPr>
        <w:t>100</w:t>
      </w:r>
      <w:r>
        <w:rPr>
          <w:rFonts w:hint="eastAsia" w:ascii="方正仿宋_GBK" w:eastAsia="方正仿宋_GBK"/>
          <w:sz w:val="32"/>
          <w:szCs w:val="32"/>
        </w:rPr>
        <w:t>幅。常年开展全义务沙龙活动，其倡导开展的桃源书社已经坚持五年，免费开展书法培训</w:t>
      </w:r>
      <w:r>
        <w:rPr>
          <w:rFonts w:hint="eastAsia" w:eastAsia="方正仿宋_GBK"/>
          <w:color w:val="000000"/>
          <w:kern w:val="0"/>
          <w:sz w:val="32"/>
          <w:szCs w:val="32"/>
        </w:rPr>
        <w:t>活动260余</w:t>
      </w:r>
      <w:r>
        <w:rPr>
          <w:rFonts w:hint="eastAsia" w:ascii="方正仿宋_GBK" w:eastAsia="方正仿宋_GBK"/>
          <w:sz w:val="32"/>
          <w:szCs w:val="32"/>
        </w:rPr>
        <w:t>次，带动了一大批书法艺术爱好者，有力推动地方书法事业发展。</w:t>
      </w:r>
    </w:p>
    <w:p>
      <w:pPr>
        <w:spacing w:line="594" w:lineRule="exact"/>
        <w:jc w:val="center"/>
        <w:rPr>
          <w:rFonts w:hint="eastAsia" w:ascii="方正小标宋_GBK" w:hAnsi="方正小标宋_GBK" w:eastAsia="方正小标宋_GBK" w:cs="方正小标宋_GBK"/>
          <w:sz w:val="44"/>
          <w:szCs w:val="44"/>
        </w:rPr>
      </w:pP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重庆市中青年德艺双馨文艺工作者</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梁芒个人简介</w:t>
      </w:r>
    </w:p>
    <w:p>
      <w:pPr>
        <w:spacing w:line="594" w:lineRule="exact"/>
        <w:rPr>
          <w:rFonts w:ascii="方正仿宋_GBK" w:eastAsia="方正仿宋_GBK"/>
          <w:sz w:val="32"/>
          <w:szCs w:val="32"/>
        </w:rPr>
      </w:pP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梁芒，男，四川达县人，生于</w:t>
      </w:r>
      <w:r>
        <w:rPr>
          <w:rFonts w:hint="eastAsia" w:eastAsia="方正仿宋_GBK"/>
          <w:color w:val="000000"/>
          <w:kern w:val="0"/>
          <w:sz w:val="32"/>
          <w:szCs w:val="32"/>
        </w:rPr>
        <w:t>1968年，1989年应</w:t>
      </w:r>
      <w:r>
        <w:rPr>
          <w:rFonts w:hint="eastAsia" w:ascii="方正仿宋_GBK" w:eastAsia="方正仿宋_GBK"/>
          <w:sz w:val="32"/>
          <w:szCs w:val="32"/>
        </w:rPr>
        <w:t>征入伍，历任成都军区战旗歌舞团、四川省歌舞剧院创作室专业作家。</w:t>
      </w:r>
      <w:r>
        <w:rPr>
          <w:rFonts w:hint="eastAsia" w:eastAsia="方正仿宋_GBK"/>
          <w:color w:val="000000"/>
          <w:kern w:val="0"/>
          <w:sz w:val="32"/>
          <w:szCs w:val="32"/>
        </w:rPr>
        <w:t>1999</w:t>
      </w:r>
      <w:r>
        <w:rPr>
          <w:rFonts w:hint="eastAsia" w:ascii="方正仿宋_GBK" w:eastAsia="方正仿宋_GBK"/>
          <w:sz w:val="32"/>
          <w:szCs w:val="32"/>
        </w:rPr>
        <w:t>年到北京，先后为电影电视和唱片近千首歌曲作词为奥运会特约词作者。</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重要赛会主题曲代表作词作品有：</w:t>
      </w:r>
      <w:r>
        <w:rPr>
          <w:rFonts w:hint="eastAsia" w:eastAsia="方正仿宋_GBK"/>
          <w:color w:val="000000"/>
          <w:kern w:val="0"/>
          <w:sz w:val="32"/>
          <w:szCs w:val="32"/>
        </w:rPr>
        <w:t>2005</w:t>
      </w:r>
      <w:r>
        <w:rPr>
          <w:rFonts w:hint="eastAsia" w:ascii="方正仿宋_GBK" w:eastAsia="方正仿宋_GBK"/>
          <w:sz w:val="32"/>
          <w:szCs w:val="32"/>
        </w:rPr>
        <w:t>年春晚对唱《温暖》、</w:t>
      </w:r>
      <w:r>
        <w:rPr>
          <w:rFonts w:hint="eastAsia" w:eastAsia="方正仿宋_GBK"/>
          <w:color w:val="000000"/>
          <w:kern w:val="0"/>
          <w:sz w:val="32"/>
          <w:szCs w:val="32"/>
        </w:rPr>
        <w:t>2013</w:t>
      </w:r>
      <w:r>
        <w:rPr>
          <w:rFonts w:hint="eastAsia" w:ascii="方正仿宋_GBK" w:eastAsia="方正仿宋_GBK"/>
          <w:sz w:val="32"/>
          <w:szCs w:val="32"/>
        </w:rPr>
        <w:t>年春晚《春暖花开》、</w:t>
      </w:r>
      <w:r>
        <w:rPr>
          <w:rFonts w:hint="eastAsia" w:eastAsia="方正仿宋_GBK"/>
          <w:color w:val="000000"/>
          <w:kern w:val="0"/>
          <w:sz w:val="32"/>
          <w:szCs w:val="32"/>
        </w:rPr>
        <w:t>2014</w:t>
      </w:r>
      <w:r>
        <w:rPr>
          <w:rFonts w:hint="eastAsia" w:ascii="方正仿宋_GBK" w:eastAsia="方正仿宋_GBK"/>
          <w:sz w:val="32"/>
          <w:szCs w:val="32"/>
        </w:rPr>
        <w:t>年春晚《我的要求不算高》《答案》、</w:t>
      </w:r>
      <w:r>
        <w:rPr>
          <w:rFonts w:hint="eastAsia" w:eastAsia="方正仿宋_GBK"/>
          <w:color w:val="000000"/>
          <w:kern w:val="0"/>
          <w:sz w:val="32"/>
          <w:szCs w:val="32"/>
        </w:rPr>
        <w:t>2015</w:t>
      </w:r>
      <w:r>
        <w:rPr>
          <w:rFonts w:hint="eastAsia" w:ascii="方正仿宋_GBK" w:eastAsia="方正仿宋_GBK"/>
          <w:sz w:val="32"/>
          <w:szCs w:val="32"/>
        </w:rPr>
        <w:t>年春晚《时代的勇气》、</w:t>
      </w:r>
      <w:r>
        <w:rPr>
          <w:rFonts w:hint="eastAsia" w:eastAsia="方正仿宋_GBK"/>
          <w:color w:val="000000"/>
          <w:kern w:val="0"/>
          <w:sz w:val="32"/>
          <w:szCs w:val="32"/>
        </w:rPr>
        <w:t>2016</w:t>
      </w:r>
      <w:r>
        <w:rPr>
          <w:rFonts w:hint="eastAsia" w:ascii="方正仿宋_GBK" w:eastAsia="方正仿宋_GBK"/>
          <w:sz w:val="32"/>
          <w:szCs w:val="32"/>
        </w:rPr>
        <w:t>年春晚《山水中国美》《大梦想 小梦想》、亚运会十大金曲《有朋自远方来》、杭州市歌《梦聚钱塘》、青岛市歌《我的青岛》、休闲博览会主题曲《天上人间》、中国志愿者主题曲《因为有你》</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代表作词作品有：孙楠《拯救》、杨坤《我比从前更寂寞》、田震《逍遥游》、羽泉《深呼吸》、黄绮珊《灯塔》等。</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作为退伍军人，作风正派、工作敬业，谦虚随和，热心公益事业，获得领导群众一致肯定。低调朴实，作为知名艺术家，不争名逐利，长期以普通职工薪酬待遇开展各项工作。同时，热心公益歌曲创作。</w:t>
      </w:r>
      <w:r>
        <w:rPr>
          <w:rFonts w:hint="eastAsia" w:eastAsia="方正仿宋_GBK"/>
          <w:color w:val="000000"/>
          <w:kern w:val="0"/>
          <w:sz w:val="32"/>
          <w:szCs w:val="32"/>
        </w:rPr>
        <w:t>2005</w:t>
      </w:r>
      <w:r>
        <w:rPr>
          <w:rFonts w:hint="eastAsia" w:ascii="方正仿宋_GBK" w:eastAsia="方正仿宋_GBK"/>
          <w:sz w:val="32"/>
          <w:szCs w:val="32"/>
        </w:rPr>
        <w:t>年为凤凰卫视海啸赈灾创作《为了美丽生活》歌词，</w:t>
      </w:r>
      <w:r>
        <w:rPr>
          <w:rFonts w:hint="eastAsia" w:eastAsia="方正仿宋_GBK"/>
          <w:color w:val="000000"/>
          <w:kern w:val="0"/>
          <w:sz w:val="32"/>
          <w:szCs w:val="32"/>
        </w:rPr>
        <w:t>2008</w:t>
      </w:r>
      <w:r>
        <w:rPr>
          <w:rFonts w:hint="eastAsia" w:ascii="方正仿宋_GBK" w:eastAsia="方正仿宋_GBK"/>
          <w:sz w:val="32"/>
          <w:szCs w:val="32"/>
        </w:rPr>
        <w:t>年为央视直播云南干旱赈灾创作《滴水之恩》歌词，</w:t>
      </w:r>
      <w:r>
        <w:rPr>
          <w:rFonts w:hint="eastAsia" w:eastAsia="方正仿宋_GBK"/>
          <w:color w:val="000000"/>
          <w:kern w:val="0"/>
          <w:sz w:val="32"/>
          <w:szCs w:val="32"/>
        </w:rPr>
        <w:t>2020</w:t>
      </w:r>
      <w:r>
        <w:rPr>
          <w:rFonts w:hint="eastAsia" w:ascii="方正仿宋_GBK" w:eastAsia="方正仿宋_GBK"/>
          <w:sz w:val="32"/>
          <w:szCs w:val="32"/>
        </w:rPr>
        <w:t>年，创作抗疫歌曲《坚信爱会赢》歌词，产生了良好的社会影响。</w:t>
      </w:r>
    </w:p>
    <w:p>
      <w:pPr>
        <w:spacing w:line="594" w:lineRule="exact"/>
        <w:jc w:val="center"/>
        <w:rPr>
          <w:rFonts w:hint="eastAsia" w:ascii="方正小标宋_GBK" w:hAnsi="方正小标宋_GBK" w:eastAsia="方正小标宋_GBK" w:cs="方正小标宋_GBK"/>
          <w:sz w:val="44"/>
          <w:szCs w:val="44"/>
        </w:rPr>
      </w:pPr>
    </w:p>
    <w:p>
      <w:pPr>
        <w:spacing w:line="594"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重庆市中青年德艺双馨文艺工作者、</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第八届艺术奖获奖作者</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李连波个人简介</w:t>
      </w:r>
    </w:p>
    <w:p>
      <w:pPr>
        <w:spacing w:line="594" w:lineRule="exact"/>
        <w:ind w:firstLine="420"/>
        <w:rPr>
          <w:rFonts w:ascii="方正仿宋_GBK" w:hAnsi="方正小标宋_GBK" w:eastAsia="方正仿宋_GBK" w:cs="方正小标宋_GBK"/>
          <w:color w:val="000000"/>
          <w:kern w:val="0"/>
          <w:sz w:val="32"/>
          <w:szCs w:val="32"/>
        </w:rPr>
      </w:pPr>
    </w:p>
    <w:p>
      <w:pPr>
        <w:spacing w:line="594" w:lineRule="exact"/>
        <w:ind w:firstLine="640" w:firstLineChars="200"/>
        <w:rPr>
          <w:rFonts w:eastAsia="方正仿宋_GBK"/>
          <w:color w:val="000000"/>
          <w:kern w:val="0"/>
          <w:sz w:val="32"/>
          <w:szCs w:val="32"/>
        </w:rPr>
      </w:pPr>
      <w:r>
        <w:rPr>
          <w:rFonts w:hint="eastAsia" w:ascii="方正仿宋_GBK" w:eastAsia="方正仿宋_GBK"/>
          <w:color w:val="000000"/>
          <w:kern w:val="0"/>
          <w:sz w:val="32"/>
          <w:szCs w:val="32"/>
        </w:rPr>
        <w:t>李连波，男</w:t>
      </w:r>
      <w:r>
        <w:rPr>
          <w:rFonts w:eastAsia="方正仿宋_GBK"/>
          <w:color w:val="000000"/>
          <w:kern w:val="0"/>
          <w:sz w:val="32"/>
          <w:szCs w:val="32"/>
        </w:rPr>
        <w:t>，1978年生，国家二级演员，现任重庆市杂技艺术团有限责任公司编导、领衔主演之一。1994年9月开始从事艺术工作，先后在成都军区战旗歌舞团、总政治部歌舞团、加拿大太阳马戏团、重庆杂技艺术团担任演员及编导。</w:t>
      </w:r>
    </w:p>
    <w:p>
      <w:pPr>
        <w:spacing w:line="594" w:lineRule="exact"/>
        <w:ind w:firstLine="640" w:firstLineChars="200"/>
        <w:rPr>
          <w:rFonts w:ascii="方正仿宋_GBK" w:eastAsia="方正仿宋_GBK"/>
          <w:color w:val="000000"/>
          <w:kern w:val="0"/>
          <w:sz w:val="32"/>
          <w:szCs w:val="32"/>
        </w:rPr>
      </w:pPr>
      <w:r>
        <w:rPr>
          <w:rFonts w:eastAsia="方正仿宋_GBK"/>
          <w:color w:val="000000"/>
          <w:kern w:val="0"/>
          <w:sz w:val="32"/>
          <w:szCs w:val="32"/>
        </w:rPr>
        <w:t>李连波同志从事艺术表演和编排工作25年</w:t>
      </w:r>
      <w:bookmarkStart w:id="1" w:name="OLE_LINK4"/>
      <w:bookmarkEnd w:id="1"/>
      <w:r>
        <w:rPr>
          <w:rFonts w:hint="eastAsia" w:ascii="方正仿宋_GBK" w:eastAsia="方正仿宋_GBK"/>
          <w:color w:val="000000"/>
          <w:kern w:val="0"/>
          <w:sz w:val="32"/>
          <w:szCs w:val="32"/>
        </w:rPr>
        <w:t>期间，从演员成功转型为杂技编导，李连波同志</w:t>
      </w:r>
      <w:bookmarkStart w:id="2" w:name="OLE_LINK2"/>
      <w:bookmarkEnd w:id="2"/>
      <w:r>
        <w:rPr>
          <w:rFonts w:hint="eastAsia" w:ascii="方正仿宋_GBK" w:eastAsia="方正仿宋_GBK"/>
          <w:color w:val="000000"/>
          <w:kern w:val="0"/>
          <w:sz w:val="32"/>
          <w:szCs w:val="32"/>
        </w:rPr>
        <w:t>有着丰富的表演和编创经验，</w:t>
      </w:r>
      <w:bookmarkStart w:id="3" w:name="OLE_LINK1"/>
      <w:bookmarkEnd w:id="3"/>
      <w:r>
        <w:rPr>
          <w:rFonts w:hint="eastAsia" w:ascii="方正仿宋_GBK" w:eastAsia="方正仿宋_GBK"/>
          <w:color w:val="000000"/>
          <w:kern w:val="0"/>
          <w:sz w:val="32"/>
          <w:szCs w:val="32"/>
        </w:rPr>
        <w:t>根基扎实，在编创艺术上能独立创作并推陈出新，是杂技界不可多得的编创人才。其担纲主演、编排的剧节目在国际国内重大赛场上多次荣获大奖，李连波同志在舞台上有很高的艺术造诣，还是重庆杂技艺术团内的艺德楷模。</w:t>
      </w:r>
    </w:p>
    <w:p>
      <w:pPr>
        <w:spacing w:line="594" w:lineRule="exact"/>
        <w:ind w:firstLine="640" w:firstLineChars="200"/>
        <w:rPr>
          <w:rFonts w:ascii="方正仿宋_GBK" w:eastAsia="方正仿宋_GBK"/>
          <w:color w:val="000000"/>
          <w:kern w:val="0"/>
          <w:sz w:val="32"/>
          <w:szCs w:val="32"/>
        </w:rPr>
      </w:pPr>
      <w:r>
        <w:rPr>
          <w:rFonts w:hint="eastAsia" w:ascii="方正仿宋_GBK" w:eastAsia="方正仿宋_GBK"/>
          <w:color w:val="000000"/>
          <w:kern w:val="0"/>
          <w:sz w:val="32"/>
          <w:szCs w:val="32"/>
        </w:rPr>
        <w:t>李连波参与编创及担当主角的杂技剧《花木兰》</w:t>
      </w:r>
      <w:r>
        <w:rPr>
          <w:rFonts w:hint="eastAsia" w:eastAsia="方正仿宋_GBK"/>
          <w:color w:val="000000"/>
          <w:kern w:val="0"/>
          <w:sz w:val="32"/>
          <w:szCs w:val="32"/>
        </w:rPr>
        <w:t>2012</w:t>
      </w:r>
      <w:r>
        <w:rPr>
          <w:rFonts w:hint="eastAsia" w:ascii="方正仿宋_GBK" w:eastAsia="方正仿宋_GBK"/>
          <w:color w:val="000000"/>
          <w:kern w:val="0"/>
          <w:sz w:val="32"/>
          <w:szCs w:val="32"/>
        </w:rPr>
        <w:t>年获重庆市精神文明建设“五个一工程”奖，</w:t>
      </w:r>
      <w:r>
        <w:rPr>
          <w:rFonts w:hint="eastAsia" w:eastAsia="方正仿宋_GBK"/>
          <w:color w:val="000000"/>
          <w:kern w:val="0"/>
          <w:sz w:val="32"/>
          <w:szCs w:val="32"/>
        </w:rPr>
        <w:t>2013</w:t>
      </w:r>
      <w:r>
        <w:rPr>
          <w:rFonts w:hint="eastAsia" w:ascii="方正仿宋_GBK" w:eastAsia="方正仿宋_GBK"/>
          <w:color w:val="000000"/>
          <w:kern w:val="0"/>
          <w:sz w:val="32"/>
          <w:szCs w:val="32"/>
        </w:rPr>
        <w:t>年获国家舞台重点资助剧目</w:t>
      </w:r>
      <w:r>
        <w:rPr>
          <w:rFonts w:hint="eastAsia" w:eastAsia="方正仿宋_GBK"/>
          <w:color w:val="000000"/>
          <w:kern w:val="0"/>
          <w:sz w:val="32"/>
          <w:szCs w:val="32"/>
        </w:rPr>
        <w:t>；2013年9月编</w:t>
      </w:r>
      <w:r>
        <w:rPr>
          <w:rFonts w:hint="eastAsia" w:ascii="方正仿宋_GBK" w:eastAsia="方正仿宋_GBK"/>
          <w:color w:val="000000"/>
          <w:kern w:val="0"/>
          <w:sz w:val="32"/>
          <w:szCs w:val="32"/>
        </w:rPr>
        <w:t>创节目杂技《梦》参加第九届全国杂技比赛获金奖；编排《星空下的女孩——舞流星》赴莫斯科参加第十七届莫斯科国际青少年马戏节比赛。</w:t>
      </w:r>
    </w:p>
    <w:p>
      <w:pPr>
        <w:spacing w:line="594" w:lineRule="exact"/>
        <w:ind w:firstLine="640" w:firstLineChars="200"/>
        <w:rPr>
          <w:rFonts w:ascii="方正仿宋_GBK" w:eastAsia="方正仿宋_GBK"/>
          <w:color w:val="000000"/>
          <w:kern w:val="0"/>
          <w:sz w:val="32"/>
          <w:szCs w:val="32"/>
        </w:rPr>
      </w:pPr>
      <w:r>
        <w:rPr>
          <w:rFonts w:hint="eastAsia" w:ascii="方正仿宋_GBK" w:eastAsia="方正仿宋_GBK"/>
          <w:color w:val="000000"/>
          <w:kern w:val="0"/>
          <w:sz w:val="32"/>
          <w:szCs w:val="32"/>
        </w:rPr>
        <w:t>李连波同志积极践行文艺社会责任，热心公益事业，多次导演各类义演活动，如《放歌新时代》《文艺“六进”》《红色文艺轻骑兵》等，多次随杂技演员赴养老院、孤儿院等福利机构益演，用实际行动践行文艺工作者的担当和责任。</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重庆市中青年德艺双馨文艺工作者</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董亚林个人简介</w:t>
      </w:r>
    </w:p>
    <w:p>
      <w:pPr>
        <w:pStyle w:val="7"/>
        <w:spacing w:before="0" w:after="0" w:line="594" w:lineRule="exact"/>
        <w:rPr>
          <w:rFonts w:ascii="方正仿宋_GBK" w:hAnsi="黑体" w:eastAsia="方正仿宋_GBK"/>
        </w:rPr>
      </w:pPr>
    </w:p>
    <w:p>
      <w:pPr>
        <w:spacing w:line="594" w:lineRule="exact"/>
        <w:ind w:firstLine="640" w:firstLineChars="200"/>
        <w:rPr>
          <w:rFonts w:eastAsia="方正仿宋_GBK"/>
          <w:sz w:val="32"/>
          <w:szCs w:val="32"/>
        </w:rPr>
      </w:pPr>
      <w:r>
        <w:rPr>
          <w:rFonts w:hint="eastAsia" w:ascii="方正仿宋_GBK" w:eastAsia="方正仿宋_GBK"/>
          <w:sz w:val="32"/>
          <w:szCs w:val="32"/>
        </w:rPr>
        <w:t>董亚林，男</w:t>
      </w:r>
      <w:r>
        <w:rPr>
          <w:rFonts w:eastAsia="方正仿宋_GBK"/>
          <w:sz w:val="32"/>
          <w:szCs w:val="32"/>
        </w:rPr>
        <w:t>，1971年8月生，自由职业，中国摄影家协会会员，重庆摄影家协会第四届理事会理事，2015年度重庆市艺术奖获得者，首届重庆中青年德艺双馨文艺工作者称号获得者。</w:t>
      </w:r>
    </w:p>
    <w:p>
      <w:pPr>
        <w:spacing w:line="594" w:lineRule="exact"/>
        <w:ind w:firstLine="627" w:firstLineChars="196"/>
        <w:rPr>
          <w:rFonts w:ascii="方正仿宋_GBK" w:eastAsia="方正仿宋_GBK"/>
          <w:sz w:val="32"/>
          <w:szCs w:val="32"/>
        </w:rPr>
      </w:pPr>
      <w:r>
        <w:rPr>
          <w:rFonts w:hAnsi="方正仿宋_GBK" w:eastAsia="方正仿宋_GBK"/>
          <w:sz w:val="32"/>
          <w:szCs w:val="32"/>
        </w:rPr>
        <w:t>该同志长期耕耘于摄影领域，具有较高的艺术造诣，先后获得多项国内外重量级奖项。作品《苍生》</w:t>
      </w:r>
      <w:r>
        <w:rPr>
          <w:rFonts w:eastAsia="方正仿宋_GBK"/>
          <w:sz w:val="32"/>
          <w:szCs w:val="32"/>
        </w:rPr>
        <w:t>获第24届全国摄影艺术展览艺术类银奖；作品《保留地》获第24届全国摄影艺术展览艺术类优秀奖；作品《繁华与宁静》获第24届全国摄影艺术展纪录类优秀奖；作品《骨感美》获第22届奥地利特伦伯超级摄影巡回展金牌奖；作品《木偶人》获2012年美</w:t>
      </w:r>
      <w:r>
        <w:rPr>
          <w:rFonts w:hint="eastAsia" w:ascii="方正仿宋_GBK" w:eastAsia="方正仿宋_GBK"/>
          <w:sz w:val="32"/>
          <w:szCs w:val="32"/>
        </w:rPr>
        <w:t>国《国家地理》全球摄影大赛中国赛区三等奖。</w:t>
      </w:r>
    </w:p>
    <w:p>
      <w:pPr>
        <w:spacing w:line="594" w:lineRule="exact"/>
        <w:ind w:firstLine="640" w:firstLineChars="200"/>
        <w:rPr>
          <w:rFonts w:ascii="方正仿宋_GBK" w:eastAsia="方正仿宋_GBK"/>
          <w:sz w:val="32"/>
          <w:szCs w:val="32"/>
        </w:rPr>
      </w:pPr>
      <w:r>
        <w:rPr>
          <w:rFonts w:hint="eastAsia" w:ascii="方正仿宋_GBK" w:hAnsi="方正仿宋_GBK" w:eastAsia="方正仿宋_GBK" w:cs="方正仿宋_GBK"/>
          <w:sz w:val="32"/>
          <w:szCs w:val="32"/>
        </w:rPr>
        <w:t>该同志不仅具有高深的艺术造诣，积极践行社会责任，热心公益事业，先后多次到彭水、南岸区参加文艺志愿活动，为摄影爱好者进行摄影讲座，协助重庆摄影家协会《重庆艺术志·摄影篇》编撰工作</w:t>
      </w:r>
      <w:r>
        <w:rPr>
          <w:rFonts w:hint="eastAsia" w:ascii="方正仿宋_GBK" w:eastAsia="方正仿宋_GBK"/>
          <w:sz w:val="32"/>
          <w:szCs w:val="32"/>
        </w:rPr>
        <w:t>。参加</w:t>
      </w:r>
      <w:r>
        <w:rPr>
          <w:rFonts w:hint="eastAsia" w:eastAsia="方正仿宋_GBK"/>
          <w:sz w:val="32"/>
          <w:szCs w:val="32"/>
        </w:rPr>
        <w:t>2020</w:t>
      </w:r>
      <w:r>
        <w:rPr>
          <w:rFonts w:hint="eastAsia" w:ascii="方正仿宋_GBK" w:eastAsia="方正仿宋_GBK"/>
          <w:sz w:val="32"/>
          <w:szCs w:val="32"/>
        </w:rPr>
        <w:t>重</w:t>
      </w:r>
      <w:r>
        <w:rPr>
          <w:rFonts w:hint="eastAsia" w:ascii="方正仿宋_GBK" w:hAnsi="方正仿宋_GBK" w:eastAsia="方正仿宋_GBK" w:cs="方正仿宋_GBK"/>
          <w:sz w:val="32"/>
          <w:szCs w:val="32"/>
        </w:rPr>
        <w:t>庆视觉扶贫行动，先后到潼南、合川、城口、开州等地参加视觉扶贫，实地走访二十多家脱贫户，用影像真实展现脱贫群众的新风貌，展示了新时代德艺双馨文艺工作者的良好形象。</w:t>
      </w:r>
    </w:p>
    <w:p>
      <w:pPr>
        <w:snapToGrid w:val="0"/>
        <w:spacing w:line="594" w:lineRule="exact"/>
        <w:rPr>
          <w:rFonts w:ascii="方正仿宋_GBK" w:eastAsia="方正仿宋_GBK"/>
          <w:snapToGrid w:val="0"/>
          <w:sz w:val="32"/>
          <w:szCs w:val="32"/>
        </w:rPr>
      </w:pPr>
    </w:p>
    <w:p>
      <w:pPr>
        <w:spacing w:line="594" w:lineRule="exact"/>
        <w:rPr>
          <w:rFonts w:ascii="方正仿宋_GBK" w:hAnsi="仿宋" w:eastAsia="方正仿宋_GBK" w:cs="仿宋"/>
          <w:sz w:val="32"/>
          <w:szCs w:val="32"/>
        </w:rPr>
      </w:pPr>
    </w:p>
    <w:p>
      <w:pPr>
        <w:snapToGrid w:val="0"/>
        <w:spacing w:line="594" w:lineRule="exact"/>
        <w:rPr>
          <w:rFonts w:ascii="方正仿宋_GBK" w:eastAsia="方正仿宋_GBK"/>
          <w:snapToGrid w:val="0"/>
          <w:sz w:val="32"/>
          <w:szCs w:val="32"/>
        </w:rPr>
      </w:pP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重庆市中青年德艺双馨文艺工作者</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刘淇境个人简介</w:t>
      </w:r>
    </w:p>
    <w:p>
      <w:pPr>
        <w:spacing w:line="594" w:lineRule="exact"/>
        <w:rPr>
          <w:rFonts w:ascii="方正仿宋_GBK" w:eastAsia="方正仿宋_GBK"/>
          <w:sz w:val="32"/>
          <w:szCs w:val="32"/>
        </w:rPr>
      </w:pP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刘淇境，男，</w:t>
      </w:r>
      <w:r>
        <w:rPr>
          <w:rFonts w:hint="eastAsia" w:eastAsia="方正仿宋_GBK"/>
          <w:color w:val="000000"/>
          <w:kern w:val="0"/>
          <w:sz w:val="32"/>
          <w:szCs w:val="32"/>
        </w:rPr>
        <w:t>1983年12月生</w:t>
      </w:r>
      <w:r>
        <w:rPr>
          <w:rFonts w:hint="eastAsia" w:ascii="方正仿宋_GBK" w:eastAsia="方正仿宋_GBK"/>
          <w:sz w:val="32"/>
          <w:szCs w:val="32"/>
        </w:rPr>
        <w:t>于重庆彭水，现任彭水苗族土家族自治县文化馆非遗办负责人，群文馆员。重庆市民间文艺家协会会员、重庆市非遗保护协会会员、彭水县非遗保护协会会长。</w:t>
      </w:r>
    </w:p>
    <w:p>
      <w:pPr>
        <w:spacing w:line="594" w:lineRule="exact"/>
        <w:ind w:firstLine="640" w:firstLineChars="200"/>
        <w:rPr>
          <w:rFonts w:eastAsia="方正仿宋_GBK"/>
          <w:color w:val="000000"/>
          <w:kern w:val="0"/>
          <w:sz w:val="32"/>
          <w:szCs w:val="32"/>
        </w:rPr>
      </w:pPr>
      <w:r>
        <w:rPr>
          <w:rFonts w:hint="eastAsia" w:ascii="方正仿宋_GBK" w:eastAsia="方正仿宋_GBK"/>
          <w:sz w:val="32"/>
          <w:szCs w:val="32"/>
        </w:rPr>
        <w:t>作为非遗工作者，该同志牵头完善了彭水县非遗三级名录体系和保护制度，先后组织申报并公布县级非遗保护项目名录三</w:t>
      </w:r>
      <w:r>
        <w:rPr>
          <w:rFonts w:hint="eastAsia" w:eastAsia="方正仿宋_GBK"/>
          <w:color w:val="000000"/>
          <w:kern w:val="0"/>
          <w:sz w:val="32"/>
          <w:szCs w:val="32"/>
        </w:rPr>
        <w:t>批次245项，成</w:t>
      </w:r>
      <w:r>
        <w:rPr>
          <w:rFonts w:hint="eastAsia" w:ascii="方正仿宋_GBK" w:eastAsia="方正仿宋_GBK"/>
          <w:sz w:val="32"/>
          <w:szCs w:val="32"/>
        </w:rPr>
        <w:t>功申报重庆市级非遗</w:t>
      </w:r>
      <w:r>
        <w:rPr>
          <w:rFonts w:hint="eastAsia" w:eastAsia="方正仿宋_GBK"/>
          <w:color w:val="000000"/>
          <w:kern w:val="0"/>
          <w:sz w:val="32"/>
          <w:szCs w:val="32"/>
        </w:rPr>
        <w:t>项目33项、国家级非遗保护名录2项，国家级非遗保护项目名录，组织申报重庆市级非遗名录代表性传承人43人。</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积极探索与践行非遗产业化发展和与城镇发展同行的重大举措，致力非遗扶贫。组织指导《彭水苗绣》非遗扶贫工坊在彭水</w:t>
      </w:r>
      <w:r>
        <w:rPr>
          <w:rFonts w:hint="eastAsia" w:eastAsia="方正仿宋_GBK"/>
          <w:color w:val="000000"/>
          <w:kern w:val="0"/>
          <w:sz w:val="32"/>
          <w:szCs w:val="32"/>
        </w:rPr>
        <w:t>县15个乡镇先后培训了800余人，建立了3个非遗扶贫就业工坊，已解决就近就业人数500余人，其中建卡贫困户人口250余人，留守妇女和残疾人100余人，居家就业150余人，实现脱贫。建立18支非遗文艺展演队伍常年化演出，传承人及学徒年收入6万</w:t>
      </w:r>
      <w:r>
        <w:rPr>
          <w:rFonts w:hint="eastAsia" w:ascii="方正仿宋_GBK" w:eastAsia="方正仿宋_GBK"/>
          <w:sz w:val="32"/>
          <w:szCs w:val="32"/>
        </w:rPr>
        <w:t>以上，有力推动非遗文化保护和文化扶贫发展，以良好的职业道德赢得多方好评。</w:t>
      </w:r>
    </w:p>
    <w:p>
      <w:pPr>
        <w:spacing w:line="594" w:lineRule="exact"/>
        <w:rPr>
          <w:rFonts w:ascii="方正仿宋_GBK" w:eastAsia="方正仿宋_GBK"/>
          <w:sz w:val="32"/>
          <w:szCs w:val="32"/>
        </w:rPr>
      </w:pPr>
    </w:p>
    <w:p>
      <w:pPr>
        <w:spacing w:line="594" w:lineRule="exact"/>
        <w:rPr>
          <w:rFonts w:ascii="方正仿宋_GBK" w:eastAsia="方正仿宋_GBK"/>
          <w:sz w:val="32"/>
          <w:szCs w:val="32"/>
        </w:rPr>
      </w:pPr>
    </w:p>
    <w:p>
      <w:pPr>
        <w:spacing w:line="594" w:lineRule="exact"/>
        <w:rPr>
          <w:rFonts w:ascii="方正仿宋_GBK" w:eastAsia="方正仿宋_GBK"/>
          <w:sz w:val="32"/>
          <w:szCs w:val="32"/>
        </w:rPr>
      </w:pP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第八届艺术奖获奖作者代表</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戴政生个人简介</w:t>
      </w:r>
    </w:p>
    <w:p>
      <w:pPr>
        <w:spacing w:line="594" w:lineRule="exact"/>
        <w:rPr>
          <w:rFonts w:ascii="方正仿宋_GBK" w:eastAsia="方正仿宋_GBK"/>
          <w:sz w:val="32"/>
          <w:szCs w:val="32"/>
        </w:rPr>
      </w:pPr>
    </w:p>
    <w:p>
      <w:pPr>
        <w:overflowPunct w:val="0"/>
        <w:spacing w:line="594" w:lineRule="exact"/>
        <w:ind w:firstLine="640" w:firstLineChars="200"/>
        <w:rPr>
          <w:rFonts w:ascii="方正仿宋_GBK" w:eastAsia="方正仿宋_GBK"/>
          <w:sz w:val="32"/>
          <w:szCs w:val="32"/>
        </w:rPr>
      </w:pPr>
      <w:r>
        <w:rPr>
          <w:rFonts w:hint="eastAsia" w:ascii="方正仿宋_GBK" w:eastAsia="方正仿宋_GBK"/>
          <w:sz w:val="32"/>
          <w:szCs w:val="32"/>
        </w:rPr>
        <w:t>戴政生，中国美协版画艺委会委员，重庆市美协顾问，重庆市人民政府文史研究馆馆员、西南大学美术学院教授，享受国务院政府特殊津贴。版画作品曾获全国鲁迅版画奖、第九届全国美展银奖、第十届全国美展铜奖等；其他代表作品《孝治天下》入选中华文明历史题材美术创作工程 中华美术史诗大展、《大兴调查研究之风》入围纪念中国共产党成立</w:t>
      </w:r>
      <w:r>
        <w:rPr>
          <w:rFonts w:eastAsia="方正仿宋_GBK"/>
          <w:sz w:val="32"/>
          <w:szCs w:val="32"/>
        </w:rPr>
        <w:t>100</w:t>
      </w:r>
      <w:r>
        <w:rPr>
          <w:rFonts w:hint="eastAsia" w:ascii="方正仿宋_GBK" w:eastAsia="方正仿宋_GBK"/>
          <w:sz w:val="32"/>
          <w:szCs w:val="32"/>
        </w:rPr>
        <w:t>周年大型美术工程；多件作品被中国美术馆、中国国家博物馆以及英国、韩国等数十家美术馆收藏。主持策划“中国百年版画展”“</w:t>
      </w:r>
      <w:r>
        <w:rPr>
          <w:rFonts w:hint="eastAsia" w:eastAsia="方正仿宋_GBK"/>
          <w:sz w:val="32"/>
          <w:szCs w:val="32"/>
        </w:rPr>
        <w:t>21</w:t>
      </w:r>
      <w:r>
        <w:rPr>
          <w:rFonts w:hint="eastAsia" w:ascii="方正仿宋_GBK" w:eastAsia="方正仿宋_GBK"/>
          <w:sz w:val="32"/>
          <w:szCs w:val="32"/>
        </w:rPr>
        <w:t>世纪首届中国黑白木刻展”“纪念邓小平诞辰</w:t>
      </w:r>
      <w:r>
        <w:rPr>
          <w:rFonts w:hint="eastAsia" w:eastAsia="方正仿宋_GBK"/>
          <w:sz w:val="32"/>
          <w:szCs w:val="32"/>
        </w:rPr>
        <w:t>110</w:t>
      </w:r>
      <w:r>
        <w:rPr>
          <w:rFonts w:hint="eastAsia" w:ascii="方正仿宋_GBK" w:eastAsia="方正仿宋_GBK"/>
          <w:sz w:val="32"/>
          <w:szCs w:val="32"/>
        </w:rPr>
        <w:t>周年全国版画精品展”“第</w:t>
      </w:r>
      <w:r>
        <w:rPr>
          <w:rFonts w:hint="eastAsia" w:eastAsia="方正仿宋_GBK"/>
          <w:sz w:val="32"/>
          <w:szCs w:val="32"/>
        </w:rPr>
        <w:t>21</w:t>
      </w:r>
      <w:r>
        <w:rPr>
          <w:rFonts w:hint="eastAsia" w:ascii="方正仿宋_GBK" w:eastAsia="方正仿宋_GBK"/>
          <w:sz w:val="32"/>
          <w:szCs w:val="32"/>
        </w:rPr>
        <w:t>届全国版画展”等。在美国密苏里大学和国内四川大学、西南大学、广州美院、古元美术馆等</w:t>
      </w:r>
      <w:r>
        <w:rPr>
          <w:rFonts w:hint="eastAsia" w:eastAsia="方正仿宋_GBK"/>
          <w:sz w:val="32"/>
          <w:szCs w:val="32"/>
        </w:rPr>
        <w:t>39</w:t>
      </w:r>
      <w:r>
        <w:rPr>
          <w:rFonts w:hint="eastAsia" w:ascii="方正仿宋_GBK" w:eastAsia="方正仿宋_GBK"/>
          <w:sz w:val="32"/>
          <w:szCs w:val="32"/>
        </w:rPr>
        <w:t>所大学、美术馆举办学术讲座。</w:t>
      </w:r>
    </w:p>
    <w:p>
      <w:pPr>
        <w:spacing w:line="594" w:lineRule="exact"/>
        <w:rPr>
          <w:rFonts w:hint="eastAsia" w:ascii="方正仿宋_GBK" w:eastAsia="方正仿宋_GBK"/>
          <w:sz w:val="32"/>
          <w:szCs w:val="32"/>
        </w:rPr>
      </w:pPr>
    </w:p>
    <w:p>
      <w:pPr>
        <w:spacing w:line="594" w:lineRule="exact"/>
        <w:rPr>
          <w:rFonts w:hint="eastAsia" w:ascii="方正仿宋_GBK" w:eastAsia="方正仿宋_GBK"/>
          <w:sz w:val="32"/>
          <w:szCs w:val="32"/>
        </w:rPr>
      </w:pPr>
    </w:p>
    <w:p>
      <w:pPr>
        <w:spacing w:line="594" w:lineRule="exact"/>
        <w:rPr>
          <w:rFonts w:hint="eastAsia" w:ascii="方正仿宋_GBK" w:eastAsia="方正仿宋_GBK"/>
          <w:sz w:val="32"/>
          <w:szCs w:val="32"/>
        </w:rPr>
      </w:pPr>
    </w:p>
    <w:p>
      <w:pPr>
        <w:spacing w:line="594" w:lineRule="exact"/>
        <w:rPr>
          <w:rFonts w:hint="eastAsia" w:ascii="方正仿宋_GBK" w:eastAsia="方正仿宋_GBK"/>
          <w:sz w:val="32"/>
          <w:szCs w:val="32"/>
        </w:rPr>
      </w:pPr>
    </w:p>
    <w:p>
      <w:pPr>
        <w:spacing w:line="594" w:lineRule="exact"/>
        <w:rPr>
          <w:rFonts w:hint="eastAsia" w:ascii="方正仿宋_GBK" w:eastAsia="方正仿宋_GBK"/>
          <w:sz w:val="32"/>
          <w:szCs w:val="32"/>
        </w:rPr>
      </w:pPr>
    </w:p>
    <w:p>
      <w:pPr>
        <w:spacing w:line="594" w:lineRule="exact"/>
        <w:rPr>
          <w:rFonts w:hint="eastAsia" w:ascii="方正仿宋_GBK" w:eastAsia="方正仿宋_GBK"/>
          <w:sz w:val="32"/>
          <w:szCs w:val="32"/>
        </w:rPr>
      </w:pPr>
    </w:p>
    <w:p>
      <w:pPr>
        <w:spacing w:line="594" w:lineRule="exact"/>
        <w:rPr>
          <w:rFonts w:hint="eastAsia" w:ascii="方正仿宋_GBK" w:eastAsia="方正仿宋_GBK"/>
          <w:sz w:val="32"/>
          <w:szCs w:val="32"/>
        </w:rPr>
      </w:pPr>
    </w:p>
    <w:p>
      <w:pPr>
        <w:spacing w:line="594" w:lineRule="exact"/>
        <w:rPr>
          <w:rFonts w:hint="eastAsia" w:ascii="方正仿宋_GBK" w:eastAsia="方正仿宋_GBK"/>
          <w:sz w:val="32"/>
          <w:szCs w:val="32"/>
        </w:rPr>
      </w:pP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第八届艺术奖获奖作者代表</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鲁广峰个人简介</w:t>
      </w:r>
    </w:p>
    <w:p>
      <w:pPr>
        <w:spacing w:line="594" w:lineRule="exact"/>
        <w:ind w:firstLine="640" w:firstLineChars="200"/>
        <w:rPr>
          <w:rFonts w:ascii="方正仿宋_GBK" w:eastAsia="方正仿宋_GBK"/>
          <w:sz w:val="32"/>
          <w:szCs w:val="32"/>
        </w:rPr>
      </w:pP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鲁广峰，重庆市曲艺家协会主席，重庆市群众艺术馆副馆长，研究馆员。编导了戏剧作</w:t>
      </w:r>
      <w:r>
        <w:rPr>
          <w:rFonts w:hint="eastAsia" w:eastAsia="方正仿宋_GBK"/>
          <w:sz w:val="32"/>
          <w:szCs w:val="32"/>
        </w:rPr>
        <w:t>品200余件、曲艺作品100余</w:t>
      </w:r>
      <w:r>
        <w:rPr>
          <w:rFonts w:hint="eastAsia" w:ascii="方正仿宋_GBK" w:eastAsia="方正仿宋_GBK"/>
          <w:sz w:val="32"/>
          <w:szCs w:val="32"/>
        </w:rPr>
        <w:t>件，其中《下岗之后》《街头即景》《斗笠西瓜》《钟点爸爸》《回家》《杀出重围》《文化站长》《电话响过之后》《占座》《一分不能少》《睡在上铺的兄弟》《让我看你一眼》《一条“表扬信”》等先后获得国家文化部群星奖或进入群星奖决赛；其中《生命大营救》《生命绿灯》先后获得公安部金盾文艺奖；《风雪夜归人》《占座》获得教育部大学生文艺展演一等奖。此外还获得重庆市五个一工程奖</w:t>
      </w:r>
      <w:r>
        <w:rPr>
          <w:rFonts w:hint="eastAsia" w:eastAsia="方正仿宋_GBK"/>
          <w:sz w:val="32"/>
          <w:szCs w:val="32"/>
        </w:rPr>
        <w:t>3次；重庆市文学艺术奖5次，中国曲艺牡丹奖文学奖提名3次。编创了重庆方言电视剧《街坊邻居》《空了吹》《柯德平外传》《为民医院》等100余集。策划、执导的文化活动有《第十二届亚洲艺术节场外群众活动》《重庆市纪念辛亥革命100周年文艺演出》《重庆市第四个农民工日文艺演出》《重庆市第五个农民工日文艺演出》《重庆市第三届运动会开幕式》《龙腾盛世闹元宵——重庆市2012元宵节龙舞会演》《2015中国</w:t>
      </w:r>
      <w:r>
        <w:rPr>
          <w:rFonts w:hint="eastAsia" w:ascii="方正仿宋_GBK" w:eastAsia="方正仿宋_GBK"/>
          <w:sz w:val="32"/>
          <w:szCs w:val="32"/>
        </w:rPr>
        <w:t>文化馆年会开（闭）幕式》《歌唱祖国——重庆市庆祝中华人民共和国成</w:t>
      </w:r>
      <w:r>
        <w:rPr>
          <w:rFonts w:hint="eastAsia" w:eastAsia="方正仿宋_GBK"/>
          <w:sz w:val="32"/>
          <w:szCs w:val="32"/>
        </w:rPr>
        <w:t>立70周年</w:t>
      </w:r>
      <w:r>
        <w:rPr>
          <w:rFonts w:hint="eastAsia" w:ascii="方正仿宋_GBK" w:eastAsia="方正仿宋_GBK"/>
          <w:sz w:val="32"/>
          <w:szCs w:val="32"/>
        </w:rPr>
        <w:t>群众合唱音乐会》等。</w:t>
      </w:r>
    </w:p>
    <w:p>
      <w:pPr>
        <w:spacing w:line="594" w:lineRule="exact"/>
        <w:rPr>
          <w:rFonts w:hint="eastAsia" w:ascii="方正仿宋_GBK" w:eastAsia="方正仿宋_GBK"/>
          <w:sz w:val="32"/>
          <w:szCs w:val="32"/>
        </w:rPr>
      </w:pPr>
    </w:p>
    <w:p>
      <w:pPr>
        <w:spacing w:line="594" w:lineRule="exact"/>
        <w:rPr>
          <w:rFonts w:hint="eastAsia" w:ascii="方正仿宋_GBK" w:eastAsia="方正仿宋_GBK"/>
          <w:sz w:val="32"/>
          <w:szCs w:val="32"/>
        </w:rPr>
      </w:pPr>
    </w:p>
    <w:p>
      <w:pPr>
        <w:spacing w:line="594" w:lineRule="exact"/>
        <w:rPr>
          <w:rFonts w:ascii="方正仿宋_GBK" w:eastAsia="方正仿宋_GBK"/>
          <w:sz w:val="32"/>
          <w:szCs w:val="32"/>
        </w:rPr>
      </w:pP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第八届艺术奖获奖作者代表</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陈涛个人简介</w:t>
      </w:r>
    </w:p>
    <w:p>
      <w:pPr>
        <w:spacing w:line="594" w:lineRule="exact"/>
        <w:ind w:firstLine="640" w:firstLineChars="200"/>
        <w:rPr>
          <w:rFonts w:ascii="方正仿宋_GBK" w:eastAsia="方正仿宋_GBK"/>
          <w:sz w:val="32"/>
          <w:szCs w:val="32"/>
        </w:rPr>
      </w:pP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陈涛，汉族，</w:t>
      </w:r>
      <w:r>
        <w:rPr>
          <w:rFonts w:hint="eastAsia" w:eastAsia="方正仿宋_GBK"/>
          <w:sz w:val="32"/>
          <w:szCs w:val="32"/>
        </w:rPr>
        <w:t>1978年出生，市委党校研究生，一级演员，中共党员，1994年8月</w:t>
      </w:r>
      <w:r>
        <w:rPr>
          <w:rFonts w:hint="eastAsia" w:ascii="方正仿宋_GBK" w:eastAsia="方正仿宋_GBK"/>
          <w:sz w:val="32"/>
          <w:szCs w:val="32"/>
        </w:rPr>
        <w:t>参加工作。现任重庆市文联副主席、重庆市杂协主席、重庆杂技艺术团有限责任公司总经理。被评为第四届全国中青年德艺双馨文艺工作者、享受国务院特殊津贴、全国宣传思想文化青年英才、重庆市有突出贡献中青年专家、重庆市宣传文化系统首批“巴渝新秀”青年人才、重庆市青年文化名人、荣获“重庆青年五四奖章”等。其主演和教学的杂技代表作品有《爬杆》《钻地圈》《感——倒立组合》等，编导魔术《伞丛扇影》《靓影霓裳》和杂技《梦》《励》等曾获第七届全国杂技比赛文华杂技节目创作金奖、第九届全国杂技比赛金银奖、“中国好魔术”全国魔王争霸赛暨国际大魔术师杯邀请赛金奖、第四届全国杂技比赛银狮奖、第九届中国杂技金菊奖、《伞丛扇影》获</w:t>
      </w:r>
      <w:r>
        <w:rPr>
          <w:rFonts w:hint="eastAsia" w:eastAsia="方正仿宋_GBK"/>
          <w:sz w:val="32"/>
          <w:szCs w:val="32"/>
        </w:rPr>
        <w:t>IBM国</w:t>
      </w:r>
      <w:r>
        <w:rPr>
          <w:rFonts w:hint="eastAsia" w:ascii="方正仿宋_GBK" w:eastAsia="方正仿宋_GBK"/>
          <w:sz w:val="32"/>
          <w:szCs w:val="32"/>
        </w:rPr>
        <w:t>际魔术大赛金牌、金奖、最受欢迎奖三大奖项，杂技剧《花木兰》获国家舞台艺术精品工程重点资助剧目、国家文化出口重点项目。</w:t>
      </w:r>
    </w:p>
    <w:p>
      <w:pPr>
        <w:spacing w:line="594" w:lineRule="exact"/>
        <w:rPr>
          <w:rFonts w:ascii="方正仿宋_GBK" w:eastAsia="方正仿宋_GBK"/>
          <w:sz w:val="32"/>
          <w:szCs w:val="32"/>
        </w:rPr>
      </w:pPr>
    </w:p>
    <w:p>
      <w:pPr>
        <w:spacing w:line="594" w:lineRule="exact"/>
        <w:jc w:val="center"/>
        <w:rPr>
          <w:rFonts w:hint="eastAsia" w:ascii="方正小标宋_GBK" w:hAnsi="方正小标宋_GBK" w:eastAsia="方正小标宋_GBK" w:cs="方正小标宋_GBK"/>
          <w:sz w:val="44"/>
          <w:szCs w:val="44"/>
        </w:rPr>
      </w:pPr>
    </w:p>
    <w:p>
      <w:pPr>
        <w:spacing w:line="594" w:lineRule="exact"/>
        <w:jc w:val="center"/>
        <w:rPr>
          <w:rFonts w:hint="eastAsia" w:ascii="方正小标宋_GBK" w:hAnsi="方正小标宋_GBK" w:eastAsia="方正小标宋_GBK" w:cs="方正小标宋_GBK"/>
          <w:sz w:val="44"/>
          <w:szCs w:val="44"/>
        </w:rPr>
      </w:pPr>
    </w:p>
    <w:p>
      <w:pPr>
        <w:spacing w:line="594" w:lineRule="exact"/>
        <w:jc w:val="center"/>
        <w:rPr>
          <w:rFonts w:hint="eastAsia" w:ascii="方正小标宋_GBK" w:hAnsi="方正小标宋_GBK" w:eastAsia="方正小标宋_GBK" w:cs="方正小标宋_GBK"/>
          <w:sz w:val="44"/>
          <w:szCs w:val="44"/>
        </w:rPr>
      </w:pPr>
    </w:p>
    <w:p>
      <w:pPr>
        <w:spacing w:line="594" w:lineRule="exact"/>
        <w:jc w:val="center"/>
        <w:rPr>
          <w:rFonts w:hint="eastAsia" w:ascii="方正小标宋_GBK" w:hAnsi="方正小标宋_GBK" w:eastAsia="方正小标宋_GBK" w:cs="方正小标宋_GBK"/>
          <w:sz w:val="44"/>
          <w:szCs w:val="44"/>
        </w:rPr>
      </w:pP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第八届艺术奖获奖作者代表</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余继平个人简介</w:t>
      </w:r>
    </w:p>
    <w:p>
      <w:pPr>
        <w:spacing w:line="594" w:lineRule="exact"/>
        <w:ind w:firstLine="640" w:firstLineChars="200"/>
        <w:rPr>
          <w:rFonts w:ascii="方正仿宋_GBK" w:eastAsia="方正仿宋_GBK"/>
          <w:sz w:val="32"/>
          <w:szCs w:val="32"/>
        </w:rPr>
      </w:pPr>
    </w:p>
    <w:p>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eastAsia="方正仿宋_GBK"/>
          <w:sz w:val="32"/>
          <w:szCs w:val="32"/>
        </w:rPr>
        <w:t>余继平，</w:t>
      </w:r>
      <w:r>
        <w:rPr>
          <w:rFonts w:eastAsia="方正仿宋_GBK"/>
          <w:sz w:val="32"/>
          <w:szCs w:val="32"/>
        </w:rPr>
        <w:t>1970年出生，土家族，石柱人，长江师范学院三级教授，吉首大学艺术学、湖北民族学院民族学硕士生导师，重庆民族研究院博士后科研工作站合作导师。长江师范学院重庆民族研究院副院长，中国民间文艺家协会理事重庆市民协副主席。主要从事民间美术、少数民族艺术与文化遗产保护、文创教育等研究。主持主研国家社科基金项目、教育部及重庆市社科联等规划课题10余项，在重要学术刊物发表学术文章50余篇，出版《乌江流域民族民间美术》《遵义地区石刻艺术》《乌江流域民族民间美术概论》《辰河高腔》《乌江流域特色文化产业创新发展研究》等10余</w:t>
      </w:r>
      <w:r>
        <w:rPr>
          <w:rFonts w:hint="eastAsia" w:ascii="方正仿宋_GBK" w:eastAsia="方正仿宋_GBK"/>
          <w:sz w:val="32"/>
          <w:szCs w:val="32"/>
        </w:rPr>
        <w:t>部。其中著作《乌江流域民族民间美术》《乌江流域民族民间美术概论》分别荣获第六、八届重庆市文学艺术奖，中国文艺最高奖“第十一届中国民间文艺山花奖</w:t>
      </w:r>
      <w:r>
        <w:rPr>
          <w:rFonts w:hint="eastAsia" w:ascii="方正仿宋_GBK" w:hAnsi="宋体" w:cs="宋体"/>
          <w:sz w:val="32"/>
          <w:szCs w:val="32"/>
        </w:rPr>
        <w:t>•</w:t>
      </w:r>
      <w:r>
        <w:rPr>
          <w:rFonts w:hint="eastAsia" w:ascii="方正仿宋_GBK" w:hAnsi="方正仿宋_GBK" w:eastAsia="方正仿宋_GBK" w:cs="方正仿宋_GBK"/>
          <w:sz w:val="32"/>
          <w:szCs w:val="32"/>
        </w:rPr>
        <w:t>民间文艺著作奖”。</w:t>
      </w:r>
    </w:p>
    <w:p>
      <w:pPr>
        <w:spacing w:line="594" w:lineRule="exact"/>
        <w:ind w:firstLine="640" w:firstLineChars="200"/>
        <w:rPr>
          <w:rFonts w:hint="eastAsia" w:ascii="方正仿宋_GBK" w:hAnsi="方正仿宋_GBK" w:eastAsia="方正仿宋_GBK" w:cs="方正仿宋_GBK"/>
          <w:sz w:val="32"/>
          <w:szCs w:val="32"/>
        </w:rPr>
      </w:pPr>
    </w:p>
    <w:p>
      <w:pPr>
        <w:spacing w:line="594" w:lineRule="exact"/>
        <w:ind w:firstLine="640" w:firstLineChars="200"/>
        <w:rPr>
          <w:rFonts w:hint="eastAsia" w:ascii="方正仿宋_GBK" w:hAnsi="方正仿宋_GBK" w:eastAsia="方正仿宋_GBK" w:cs="方正仿宋_GBK"/>
          <w:sz w:val="32"/>
          <w:szCs w:val="32"/>
        </w:rPr>
      </w:pPr>
    </w:p>
    <w:p>
      <w:pPr>
        <w:spacing w:line="594" w:lineRule="exact"/>
        <w:ind w:firstLine="640" w:firstLineChars="200"/>
        <w:rPr>
          <w:rFonts w:hint="eastAsia" w:ascii="方正仿宋_GBK" w:hAnsi="方正仿宋_GBK" w:eastAsia="方正仿宋_GBK" w:cs="方正仿宋_GBK"/>
          <w:sz w:val="32"/>
          <w:szCs w:val="32"/>
        </w:rPr>
      </w:pPr>
    </w:p>
    <w:p>
      <w:pPr>
        <w:spacing w:line="594" w:lineRule="exact"/>
        <w:ind w:firstLine="640" w:firstLineChars="200"/>
        <w:rPr>
          <w:rFonts w:hint="eastAsia" w:ascii="方正仿宋_GBK" w:hAnsi="方正仿宋_GBK" w:eastAsia="方正仿宋_GBK" w:cs="方正仿宋_GBK"/>
          <w:sz w:val="32"/>
          <w:szCs w:val="32"/>
        </w:rPr>
      </w:pPr>
    </w:p>
    <w:p>
      <w:pPr>
        <w:spacing w:line="594" w:lineRule="exact"/>
        <w:ind w:firstLine="640" w:firstLineChars="200"/>
        <w:rPr>
          <w:rFonts w:hint="eastAsia" w:ascii="方正仿宋_GBK" w:hAnsi="方正仿宋_GBK" w:eastAsia="方正仿宋_GBK" w:cs="方正仿宋_GBK"/>
          <w:sz w:val="32"/>
          <w:szCs w:val="32"/>
        </w:rPr>
      </w:pPr>
    </w:p>
    <w:p>
      <w:pPr>
        <w:spacing w:line="594" w:lineRule="exact"/>
        <w:ind w:firstLine="640" w:firstLineChars="200"/>
        <w:rPr>
          <w:rFonts w:hint="eastAsia" w:ascii="方正仿宋_GBK" w:hAnsi="方正仿宋_GBK" w:eastAsia="方正仿宋_GBK" w:cs="方正仿宋_GBK"/>
          <w:sz w:val="32"/>
          <w:szCs w:val="32"/>
        </w:rPr>
      </w:pPr>
    </w:p>
    <w:p>
      <w:pPr>
        <w:spacing w:line="594" w:lineRule="exact"/>
        <w:ind w:firstLine="640" w:firstLineChars="200"/>
        <w:rPr>
          <w:rFonts w:ascii="方正仿宋_GBK" w:eastAsia="方正仿宋_GBK"/>
          <w:sz w:val="32"/>
          <w:szCs w:val="32"/>
        </w:rPr>
      </w:pP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第八届艺术奖获奖作者代表</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李永东个人简介</w:t>
      </w:r>
    </w:p>
    <w:p>
      <w:pPr>
        <w:spacing w:line="594" w:lineRule="exact"/>
        <w:ind w:firstLine="640" w:firstLineChars="200"/>
        <w:rPr>
          <w:rFonts w:ascii="方正仿宋_GBK" w:eastAsia="方正仿宋_GBK"/>
          <w:sz w:val="32"/>
          <w:szCs w:val="32"/>
        </w:rPr>
      </w:pP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李永</w:t>
      </w:r>
      <w:r>
        <w:rPr>
          <w:rFonts w:eastAsia="方正仿宋_GBK"/>
          <w:sz w:val="32"/>
          <w:szCs w:val="32"/>
        </w:rPr>
        <w:t>东，1973年出生</w:t>
      </w:r>
      <w:r>
        <w:rPr>
          <w:rFonts w:hint="eastAsia" w:ascii="方正仿宋_GBK" w:eastAsia="方正仿宋_GBK"/>
          <w:sz w:val="32"/>
          <w:szCs w:val="32"/>
        </w:rPr>
        <w:t>，湖南永兴人，西南大学文学院教授，博士生导师，入选全国文化名家暨“四个一批”人才，教育部青年长江学者，重庆英才“名家名师”，重庆市高校优秀人才，重庆市学术技术带头人。兼任中国新文学学会常务理事、中国现代文学研究会理事、中国当代文学研究会理事、中国鲁迅研究会理事、中国老舍研究会理事、重庆文艺评论家协会理事。在《中国社会科学》《文学评论》《文艺研究》等期刊发表论文</w:t>
      </w:r>
      <w:r>
        <w:rPr>
          <w:rFonts w:hint="eastAsia" w:eastAsia="方正仿宋_GBK"/>
          <w:sz w:val="32"/>
          <w:szCs w:val="32"/>
        </w:rPr>
        <w:t>140篇，30余篇论文被《新华文摘》、中国人民大学《复印报刊资料》等转载。出版《租界文化与30年代文学》《文化间性与文学抱负》等6部专著。主持完成国家社科基金项目2项</w:t>
      </w:r>
      <w:r>
        <w:rPr>
          <w:rFonts w:hint="eastAsia" w:ascii="方正仿宋_GBK" w:eastAsia="方正仿宋_GBK"/>
          <w:sz w:val="32"/>
          <w:szCs w:val="32"/>
        </w:rPr>
        <w:t>。曾获中国文联第二届“啄木鸟杯”中国文艺评论年度优秀作品，第四届唐弢文学奖，</w:t>
      </w:r>
      <w:r>
        <w:rPr>
          <w:rFonts w:hint="eastAsia" w:eastAsia="方正仿宋_GBK"/>
          <w:sz w:val="32"/>
          <w:szCs w:val="32"/>
        </w:rPr>
        <w:t>2015</w:t>
      </w:r>
      <w:r>
        <w:rPr>
          <w:rFonts w:hint="eastAsia" w:ascii="方正仿宋_GBK" w:eastAsia="方正仿宋_GBK"/>
          <w:sz w:val="32"/>
          <w:szCs w:val="32"/>
        </w:rPr>
        <w:t>年度中国人文社科最具影响力青年学者，重庆市社会科学优秀成果二、三等奖，重庆市第十五届精神文明建设“五个一工程”优秀作品奖，第七届、第八届重庆艺术奖，中国小说论坛优秀论文一等奖，西南大学唐立新优秀学者奖，西南大学首届重要学术成果等奖励。</w:t>
      </w:r>
    </w:p>
    <w:p>
      <w:pPr>
        <w:spacing w:line="594" w:lineRule="exact"/>
        <w:ind w:firstLine="640" w:firstLineChars="200"/>
        <w:rPr>
          <w:rFonts w:hint="eastAsia" w:ascii="方正仿宋_GBK" w:eastAsia="方正仿宋_GBK"/>
          <w:sz w:val="32"/>
          <w:szCs w:val="32"/>
        </w:rPr>
      </w:pPr>
    </w:p>
    <w:p>
      <w:pPr>
        <w:spacing w:line="594" w:lineRule="exact"/>
        <w:ind w:firstLine="640" w:firstLineChars="200"/>
        <w:rPr>
          <w:rFonts w:hint="eastAsia" w:ascii="方正仿宋_GBK" w:eastAsia="方正仿宋_GBK"/>
          <w:sz w:val="32"/>
          <w:szCs w:val="32"/>
        </w:rPr>
      </w:pPr>
    </w:p>
    <w:p>
      <w:pPr>
        <w:spacing w:line="594" w:lineRule="exact"/>
        <w:ind w:firstLine="640" w:firstLineChars="200"/>
        <w:rPr>
          <w:rFonts w:ascii="方正仿宋_GBK" w:eastAsia="方正仿宋_GBK"/>
          <w:sz w:val="32"/>
          <w:szCs w:val="32"/>
        </w:rPr>
      </w:pPr>
    </w:p>
    <w:p>
      <w:pPr>
        <w:spacing w:line="594" w:lineRule="exact"/>
        <w:rPr>
          <w:rFonts w:ascii="方正仿宋_GBK" w:eastAsia="方正仿宋_GBK"/>
          <w:sz w:val="32"/>
          <w:szCs w:val="32"/>
        </w:rPr>
      </w:pP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第八届艺术奖获奖作者代表</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郑启超个人简介</w:t>
      </w:r>
    </w:p>
    <w:p>
      <w:pPr>
        <w:spacing w:line="594" w:lineRule="exact"/>
        <w:ind w:firstLine="640" w:firstLineChars="200"/>
        <w:rPr>
          <w:rFonts w:ascii="方正仿宋_GBK" w:eastAsia="方正仿宋_GBK"/>
          <w:sz w:val="32"/>
          <w:szCs w:val="32"/>
        </w:rPr>
      </w:pP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郑启超，大渡口区文化馆党支部书记、馆长，研究馆员。系中国书法家协会会员，重庆市书协理事兼书法教育委员会副主任，重庆师范大学书法研究所客座研究员，重庆市群众文艺创作专家委员会成员。书法作品入展全国第三届楹联书法大展，全国第二届扇面书法展览，全国首届草书大展，全国千人千作书法展，中国文联、中国书协第三届“深入生活·扎根人民”文质兼美优秀基层书法家创作成果展等；荣获第二届世界华侨华人美术书法展优秀奖，第八届重庆艺术奖等；编导、辅</w:t>
      </w:r>
      <w:r>
        <w:rPr>
          <w:rFonts w:hint="eastAsia" w:eastAsia="方正仿宋_GBK"/>
          <w:sz w:val="32"/>
          <w:szCs w:val="32"/>
        </w:rPr>
        <w:t>导3</w:t>
      </w:r>
      <w:r>
        <w:rPr>
          <w:rFonts w:hint="eastAsia" w:ascii="方正仿宋_GBK" w:eastAsia="方正仿宋_GBK"/>
          <w:sz w:val="32"/>
          <w:szCs w:val="32"/>
        </w:rPr>
        <w:t>件文艺作品入围第十八届群星奖决赛。两次荣获中国书协“中国书法进万家活动先进个人”表彰。多次赴中央文干院及全国各地讲授文化馆总分馆制和文化馆站建设经验课程。</w:t>
      </w:r>
    </w:p>
    <w:p>
      <w:pPr>
        <w:spacing w:line="594" w:lineRule="exact"/>
        <w:rPr>
          <w:rFonts w:ascii="方正仿宋_GBK" w:eastAsia="方正仿宋_GBK"/>
          <w:sz w:val="32"/>
          <w:szCs w:val="32"/>
        </w:rPr>
      </w:pPr>
    </w:p>
    <w:p>
      <w:pPr>
        <w:spacing w:line="594" w:lineRule="exact"/>
        <w:rPr>
          <w:rFonts w:ascii="方正仿宋_GBK" w:eastAsia="方正仿宋_GBK"/>
          <w:sz w:val="32"/>
          <w:szCs w:val="32"/>
        </w:rPr>
      </w:pPr>
    </w:p>
    <w:p>
      <w:pPr>
        <w:spacing w:line="594" w:lineRule="exact"/>
        <w:rPr>
          <w:rFonts w:ascii="方正仿宋_GBK" w:eastAsia="方正仿宋_GBK"/>
          <w:sz w:val="32"/>
          <w:szCs w:val="32"/>
        </w:rPr>
      </w:pPr>
    </w:p>
    <w:p>
      <w:pPr>
        <w:spacing w:line="594" w:lineRule="exact"/>
        <w:rPr>
          <w:rFonts w:ascii="方正仿宋_GBK" w:eastAsia="方正仿宋_GBK"/>
          <w:sz w:val="32"/>
          <w:szCs w:val="32"/>
        </w:rPr>
      </w:pPr>
    </w:p>
    <w:p>
      <w:pPr>
        <w:spacing w:line="594" w:lineRule="exact"/>
        <w:rPr>
          <w:rFonts w:ascii="方正仿宋_GBK" w:eastAsia="方正仿宋_GBK"/>
          <w:sz w:val="32"/>
          <w:szCs w:val="32"/>
        </w:rPr>
      </w:pPr>
    </w:p>
    <w:p>
      <w:pPr>
        <w:spacing w:line="594" w:lineRule="exact"/>
        <w:rPr>
          <w:rFonts w:ascii="方正仿宋_GBK" w:eastAsia="方正仿宋_GBK"/>
          <w:sz w:val="32"/>
          <w:szCs w:val="32"/>
        </w:rPr>
      </w:pPr>
    </w:p>
    <w:p>
      <w:pPr>
        <w:spacing w:line="594" w:lineRule="exact"/>
        <w:rPr>
          <w:rFonts w:ascii="方正仿宋_GBK" w:eastAsia="方正仿宋_GBK"/>
          <w:sz w:val="32"/>
          <w:szCs w:val="32"/>
        </w:rPr>
      </w:pPr>
    </w:p>
    <w:p>
      <w:pPr>
        <w:spacing w:line="594" w:lineRule="exact"/>
        <w:rPr>
          <w:rFonts w:ascii="方正仿宋_GBK" w:eastAsia="方正仿宋_GBK"/>
          <w:sz w:val="32"/>
          <w:szCs w:val="32"/>
        </w:rPr>
      </w:pPr>
    </w:p>
    <w:p>
      <w:pPr>
        <w:spacing w:line="594" w:lineRule="exact"/>
        <w:rPr>
          <w:rFonts w:ascii="方正仿宋_GBK" w:eastAsia="方正仿宋_GBK"/>
          <w:sz w:val="32"/>
          <w:szCs w:val="32"/>
        </w:rPr>
      </w:pP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第八届艺术奖获奖作者代表</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李劲松个人简介</w:t>
      </w:r>
    </w:p>
    <w:p>
      <w:pPr>
        <w:spacing w:line="594" w:lineRule="exact"/>
        <w:ind w:firstLine="640" w:firstLineChars="200"/>
        <w:rPr>
          <w:rFonts w:ascii="方正仿宋_GBK" w:eastAsia="方正仿宋_GBK"/>
          <w:sz w:val="32"/>
          <w:szCs w:val="32"/>
        </w:rPr>
      </w:pP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李劲松，重庆市渝中区人，小说家、剧作家，《重庆演艺》杂志主编。著有长篇小说《城事》，获</w:t>
      </w:r>
      <w:r>
        <w:rPr>
          <w:rFonts w:eastAsia="方正仿宋_GBK"/>
          <w:sz w:val="32"/>
          <w:szCs w:val="32"/>
        </w:rPr>
        <w:t>得2014重</w:t>
      </w:r>
      <w:r>
        <w:rPr>
          <w:rFonts w:hint="eastAsia" w:ascii="方正仿宋_GBK" w:eastAsia="方正仿宋_GBK"/>
          <w:sz w:val="32"/>
          <w:szCs w:val="32"/>
        </w:rPr>
        <w:t>庆市重点文学作品扶持资助，并代表重庆参评第九届茅盾文学奖，分别担任重庆芭蕾舞团大型芭蕾舞剧《归来红菱艳》编剧、重庆民族乐团大型民族音乐会《思君不见下渝州》编剧、重庆杂技艺术团魔术舞台剧《魔术情缘》编剧、重庆市曲艺团方言话剧《十八梯》编剧，还创作有电视连续剧《三星堆传奇》《烽火儿女》等剧本。长期执笔于重庆市重大舞台演出台本创作。</w:t>
      </w:r>
    </w:p>
    <w:p>
      <w:pPr>
        <w:spacing w:line="594" w:lineRule="exact"/>
        <w:rPr>
          <w:rFonts w:ascii="方正仿宋_GBK" w:eastAsia="方正仿宋_GBK"/>
          <w:sz w:val="32"/>
          <w:szCs w:val="32"/>
        </w:rPr>
      </w:pPr>
    </w:p>
    <w:p>
      <w:pPr>
        <w:spacing w:line="594" w:lineRule="exact"/>
        <w:rPr>
          <w:rFonts w:ascii="方正仿宋_GBK" w:eastAsia="方正仿宋_GBK"/>
          <w:sz w:val="32"/>
          <w:szCs w:val="32"/>
        </w:rPr>
      </w:pPr>
    </w:p>
    <w:p>
      <w:pPr>
        <w:spacing w:line="594" w:lineRule="exact"/>
        <w:rPr>
          <w:rFonts w:ascii="方正仿宋_GBK" w:eastAsia="方正仿宋_GBK"/>
          <w:sz w:val="32"/>
          <w:szCs w:val="32"/>
        </w:rPr>
      </w:pPr>
    </w:p>
    <w:p>
      <w:pPr>
        <w:spacing w:line="594" w:lineRule="exact"/>
        <w:rPr>
          <w:rFonts w:ascii="方正仿宋_GBK" w:eastAsia="方正仿宋_GBK"/>
          <w:sz w:val="32"/>
          <w:szCs w:val="32"/>
        </w:rPr>
      </w:pPr>
    </w:p>
    <w:p>
      <w:pPr>
        <w:spacing w:line="594" w:lineRule="exact"/>
        <w:rPr>
          <w:rFonts w:ascii="方正仿宋_GBK" w:eastAsia="方正仿宋_GBK"/>
          <w:sz w:val="32"/>
          <w:szCs w:val="32"/>
        </w:rPr>
      </w:pPr>
    </w:p>
    <w:p>
      <w:pPr>
        <w:spacing w:line="594" w:lineRule="exact"/>
        <w:rPr>
          <w:rFonts w:ascii="方正仿宋_GBK" w:eastAsia="方正仿宋_GBK"/>
          <w:sz w:val="32"/>
          <w:szCs w:val="32"/>
        </w:rPr>
      </w:pPr>
    </w:p>
    <w:p>
      <w:pPr>
        <w:spacing w:line="594" w:lineRule="exact"/>
        <w:rPr>
          <w:rFonts w:ascii="方正仿宋_GBK" w:eastAsia="方正仿宋_GBK"/>
          <w:sz w:val="32"/>
          <w:szCs w:val="32"/>
        </w:rPr>
      </w:pPr>
    </w:p>
    <w:p>
      <w:pPr>
        <w:spacing w:line="594" w:lineRule="exact"/>
        <w:rPr>
          <w:rFonts w:ascii="方正仿宋_GBK" w:eastAsia="方正仿宋_GBK"/>
          <w:sz w:val="32"/>
          <w:szCs w:val="32"/>
        </w:rPr>
      </w:pPr>
    </w:p>
    <w:p>
      <w:pPr>
        <w:spacing w:line="594" w:lineRule="exact"/>
        <w:rPr>
          <w:rFonts w:ascii="方正仿宋_GBK" w:eastAsia="方正仿宋_GBK"/>
          <w:sz w:val="32"/>
          <w:szCs w:val="32"/>
        </w:rPr>
      </w:pPr>
    </w:p>
    <w:p>
      <w:pPr>
        <w:spacing w:line="594" w:lineRule="exact"/>
        <w:rPr>
          <w:rFonts w:ascii="方正仿宋_GBK" w:eastAsia="方正仿宋_GBK"/>
          <w:sz w:val="32"/>
          <w:szCs w:val="32"/>
        </w:rPr>
      </w:pPr>
    </w:p>
    <w:p>
      <w:pPr>
        <w:spacing w:line="594" w:lineRule="exact"/>
        <w:rPr>
          <w:rFonts w:ascii="方正仿宋_GBK" w:eastAsia="方正仿宋_GBK"/>
          <w:sz w:val="32"/>
          <w:szCs w:val="32"/>
        </w:rPr>
      </w:pPr>
    </w:p>
    <w:p>
      <w:pPr>
        <w:spacing w:line="594" w:lineRule="exact"/>
        <w:rPr>
          <w:rFonts w:ascii="方正仿宋_GBK" w:eastAsia="方正仿宋_GBK"/>
          <w:sz w:val="32"/>
          <w:szCs w:val="32"/>
        </w:rPr>
      </w:pP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第八届艺术奖获奖作者代表</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秦启江个人简介</w:t>
      </w:r>
    </w:p>
    <w:p>
      <w:pPr>
        <w:spacing w:line="594" w:lineRule="exact"/>
        <w:ind w:firstLine="640" w:firstLineChars="200"/>
        <w:rPr>
          <w:rFonts w:ascii="方正仿宋_GBK" w:eastAsia="方正仿宋_GBK"/>
          <w:sz w:val="32"/>
          <w:szCs w:val="32"/>
        </w:rPr>
      </w:pP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秦启江，中国音乐家协会会员、重庆市音乐家协会会员、重庆市音乐家协会渝西联盟理事长、重庆市铜梁区音乐家协会名誉主席。国家一级龙狮裁判。作品曾荣获第十八届中国文化艺术政府奖——“群星奖”、第八届重庆艺术奖、第二届全国村歌大赛作曲银奖、</w:t>
      </w:r>
      <w:r>
        <w:rPr>
          <w:rFonts w:hint="eastAsia" w:eastAsia="方正仿宋_GBK"/>
          <w:sz w:val="32"/>
          <w:szCs w:val="32"/>
        </w:rPr>
        <w:t>2017</w:t>
      </w:r>
      <w:r>
        <w:rPr>
          <w:rFonts w:hint="eastAsia" w:ascii="方正仿宋_GBK" w:eastAsia="方正仿宋_GBK"/>
          <w:sz w:val="32"/>
          <w:szCs w:val="32"/>
        </w:rPr>
        <w:t>年度重庆市十大优秀原创歌曲奖、重庆市第三届小品大赛一等奖（音乐小品作曲、编剧）；连续五次荣获重庆市铜梁区“文学艺术奖”。本人曾入选中国音乐家协会第四届“成才之路”全国未来词曲作家演唱家硏修班</w:t>
      </w:r>
      <w:r>
        <w:rPr>
          <w:rFonts w:hint="eastAsia" w:eastAsia="方正仿宋_GBK"/>
          <w:sz w:val="32"/>
          <w:szCs w:val="32"/>
        </w:rPr>
        <w:t>、2018年重庆市音乐家协会中青年词曲创作培训班。国家体育总局体操运动管理中心委托创作《中国国家技巧队队歌——呼吸自己》，作品入选中国教育电视台2020年跨年盛典晚会、重庆卫视2020年春节联欢晚会、重庆市2019年重点文艺作品扶持项</w:t>
      </w:r>
      <w:r>
        <w:rPr>
          <w:rFonts w:hint="eastAsia" w:ascii="方正仿宋_GBK" w:eastAsia="方正仿宋_GBK"/>
          <w:sz w:val="32"/>
          <w:szCs w:val="32"/>
        </w:rPr>
        <w:t>目。</w:t>
      </w:r>
    </w:p>
    <w:p>
      <w:pPr>
        <w:spacing w:line="594" w:lineRule="exact"/>
        <w:rPr>
          <w:rFonts w:ascii="方正仿宋_GBK" w:eastAsia="方正仿宋_GBK"/>
          <w:sz w:val="32"/>
          <w:szCs w:val="32"/>
        </w:rPr>
      </w:pPr>
    </w:p>
    <w:p>
      <w:pPr>
        <w:spacing w:line="594" w:lineRule="exact"/>
        <w:rPr>
          <w:rFonts w:ascii="方正仿宋_GBK" w:eastAsia="方正仿宋_GBK"/>
          <w:sz w:val="32"/>
          <w:szCs w:val="32"/>
        </w:rPr>
      </w:pPr>
    </w:p>
    <w:p>
      <w:pPr>
        <w:spacing w:line="594" w:lineRule="exact"/>
        <w:rPr>
          <w:rFonts w:ascii="方正仿宋_GBK" w:eastAsia="方正仿宋_GBK"/>
          <w:sz w:val="32"/>
          <w:szCs w:val="32"/>
        </w:rPr>
      </w:pPr>
    </w:p>
    <w:p>
      <w:pPr>
        <w:spacing w:line="594" w:lineRule="exact"/>
        <w:rPr>
          <w:rFonts w:ascii="方正仿宋_GBK" w:eastAsia="方正仿宋_GBK"/>
          <w:sz w:val="32"/>
          <w:szCs w:val="32"/>
        </w:rPr>
      </w:pPr>
    </w:p>
    <w:p>
      <w:pPr>
        <w:spacing w:line="594" w:lineRule="exact"/>
        <w:rPr>
          <w:rFonts w:ascii="方正仿宋_GBK" w:eastAsia="方正仿宋_GBK"/>
          <w:sz w:val="32"/>
          <w:szCs w:val="32"/>
        </w:rPr>
      </w:pPr>
    </w:p>
    <w:p>
      <w:pPr>
        <w:spacing w:line="594" w:lineRule="exact"/>
        <w:rPr>
          <w:rFonts w:ascii="方正仿宋_GBK" w:eastAsia="方正仿宋_GBK"/>
          <w:sz w:val="32"/>
          <w:szCs w:val="32"/>
        </w:rPr>
      </w:pPr>
    </w:p>
    <w:p>
      <w:pPr>
        <w:spacing w:line="594" w:lineRule="exact"/>
        <w:rPr>
          <w:rFonts w:ascii="方正仿宋_GBK" w:eastAsia="方正仿宋_GBK"/>
          <w:sz w:val="32"/>
          <w:szCs w:val="32"/>
        </w:rPr>
      </w:pPr>
    </w:p>
    <w:p>
      <w:pPr>
        <w:spacing w:line="594" w:lineRule="exact"/>
        <w:rPr>
          <w:rFonts w:ascii="方正仿宋_GBK" w:eastAsia="方正仿宋_GBK"/>
          <w:sz w:val="32"/>
          <w:szCs w:val="32"/>
        </w:rPr>
      </w:pP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第八届艺术奖获奖作者代表</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周益个人简介</w:t>
      </w:r>
    </w:p>
    <w:p>
      <w:pPr>
        <w:spacing w:line="594" w:lineRule="exact"/>
        <w:ind w:firstLine="640" w:firstLineChars="200"/>
        <w:rPr>
          <w:rFonts w:ascii="方正仿宋_GBK" w:eastAsia="方正仿宋_GBK"/>
          <w:sz w:val="32"/>
          <w:szCs w:val="32"/>
        </w:rPr>
      </w:pP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周益，</w:t>
      </w:r>
      <w:r>
        <w:rPr>
          <w:rFonts w:hint="eastAsia" w:eastAsia="方正仿宋_GBK"/>
          <w:sz w:val="32"/>
          <w:szCs w:val="32"/>
        </w:rPr>
        <w:t>1979</w:t>
      </w:r>
      <w:r>
        <w:rPr>
          <w:rFonts w:hint="eastAsia" w:ascii="方正仿宋_GBK" w:eastAsia="方正仿宋_GBK"/>
          <w:sz w:val="32"/>
          <w:szCs w:val="32"/>
        </w:rPr>
        <w:t>年出生，重庆永尊影视文化有限公司总经理，重庆市电影家协会会员、重庆市制片人协会会员，专业从事影视剧拍摄制作十八年。参与拍摄制作了很多电影、电视剧及企业形象宣传片等。参与拍摄制作的电视剧有：《草药王传奇》《生死情缘》《悲情丽人》《情感冲击线》《太太反击战》《无间光影》《乡里人家》等；参与拍摄制作的电影有：《八卦宗师》《亲亲哒》《渴望的青春》《从心站立》《人间正道》《远山的小百合》《生命的选择》《纸艺里的傣乡》等。宣传片有：《四面山风光》《云南温泉畅想曲》《爱丽可——健康百年爱永存》《黔江民族医院》《中国人寿潼南支公司》。</w:t>
      </w:r>
      <w:r>
        <w:rPr>
          <w:rFonts w:hint="eastAsia" w:eastAsia="方正仿宋_GBK"/>
          <w:sz w:val="32"/>
          <w:szCs w:val="32"/>
        </w:rPr>
        <w:t>2016年独立出品及制作了院线电影《远亲》，2017年12月29日全国公映，2018年6月29日央视电影频道播出。2019年</w:t>
      </w:r>
      <w:r>
        <w:rPr>
          <w:rFonts w:hint="eastAsia" w:ascii="方正仿宋_GBK" w:eastAsia="方正仿宋_GBK"/>
          <w:sz w:val="32"/>
          <w:szCs w:val="32"/>
        </w:rPr>
        <w:t>《远亲》获得重庆市第十五届精神文明建设“五个一工程”奖及第八届重庆艺术奖。</w:t>
      </w:r>
      <w:r>
        <w:rPr>
          <w:rFonts w:hint="eastAsia" w:eastAsia="方正仿宋_GBK"/>
          <w:sz w:val="32"/>
          <w:szCs w:val="32"/>
        </w:rPr>
        <w:t>2019年4月与</w:t>
      </w:r>
      <w:r>
        <w:rPr>
          <w:rFonts w:hint="eastAsia" w:ascii="方正仿宋_GBK" w:eastAsia="方正仿宋_GBK"/>
          <w:sz w:val="32"/>
          <w:szCs w:val="32"/>
        </w:rPr>
        <w:t>重庆綦江区委宣传部联合拍摄制作革命历史题材电影《东溪突击》，现已完成全片制作，获得重庆电影局审片通过并取得了电影公映许可证。</w:t>
      </w:r>
    </w:p>
    <w:p>
      <w:pPr>
        <w:snapToGrid w:val="0"/>
        <w:spacing w:line="580" w:lineRule="exact"/>
        <w:jc w:val="center"/>
        <w:rPr>
          <w:rFonts w:eastAsia="方正楷体_GBK"/>
          <w:snapToGrid w:val="0"/>
          <w:sz w:val="33"/>
          <w:szCs w:val="33"/>
        </w:rPr>
      </w:pPr>
    </w:p>
    <w:p>
      <w:pPr>
        <w:snapToGrid w:val="0"/>
        <w:spacing w:line="580" w:lineRule="exact"/>
        <w:jc w:val="center"/>
        <w:rPr>
          <w:rFonts w:eastAsia="方正楷体_GBK"/>
          <w:snapToGrid w:val="0"/>
          <w:sz w:val="33"/>
          <w:szCs w:val="33"/>
        </w:rPr>
      </w:pPr>
    </w:p>
    <w:p/>
    <w:sectPr>
      <w:pgSz w:w="11907" w:h="16840"/>
      <w:pgMar w:top="1418" w:right="1588" w:bottom="1418" w:left="1588" w:header="851" w:footer="1418" w:gutter="0"/>
      <w:pgNumType w:start="1"/>
      <w:cols w:space="425" w:num="1"/>
      <w:docGrid w:linePitch="600" w:charSpace="55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简体">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36524"/>
      <w:docPartObj>
        <w:docPartGallery w:val="AutoText"/>
      </w:docPartObj>
    </w:sdtPr>
    <w:sdtEndPr>
      <w:rPr>
        <w:rFonts w:ascii="仿宋" w:hAnsi="仿宋" w:eastAsia="仿宋"/>
        <w:sz w:val="24"/>
        <w:szCs w:val="24"/>
      </w:rPr>
    </w:sdtEndPr>
    <w:sdtContent>
      <w:p>
        <w:pPr>
          <w:pStyle w:val="5"/>
          <w:jc w:val="right"/>
        </w:pPr>
        <w:r>
          <w:rPr>
            <w:rFonts w:hint="eastAsia" w:ascii="仿宋" w:hAnsi="仿宋" w:eastAsia="仿宋"/>
            <w:sz w:val="24"/>
            <w:szCs w:val="24"/>
          </w:rPr>
          <w:t xml:space="preserve">— </w:t>
        </w:r>
        <w:r>
          <w:rPr>
            <w:rFonts w:ascii="仿宋" w:hAnsi="仿宋" w:eastAsia="仿宋"/>
            <w:sz w:val="24"/>
            <w:szCs w:val="24"/>
          </w:rPr>
          <w:fldChar w:fldCharType="begin"/>
        </w:r>
        <w:r>
          <w:rPr>
            <w:rFonts w:ascii="仿宋" w:hAnsi="仿宋" w:eastAsia="仿宋"/>
            <w:sz w:val="24"/>
            <w:szCs w:val="24"/>
          </w:rPr>
          <w:instrText xml:space="preserve"> PAGE   \* MERGEFORMAT </w:instrText>
        </w:r>
        <w:r>
          <w:rPr>
            <w:rFonts w:ascii="仿宋" w:hAnsi="仿宋" w:eastAsia="仿宋"/>
            <w:sz w:val="24"/>
            <w:szCs w:val="24"/>
          </w:rPr>
          <w:fldChar w:fldCharType="separate"/>
        </w:r>
        <w:r>
          <w:rPr>
            <w:rFonts w:ascii="仿宋" w:hAnsi="仿宋" w:eastAsia="仿宋"/>
            <w:sz w:val="24"/>
            <w:szCs w:val="24"/>
            <w:lang w:val="zh-CN"/>
          </w:rPr>
          <w:t>3</w:t>
        </w:r>
        <w:r>
          <w:rPr>
            <w:rFonts w:ascii="仿宋" w:hAnsi="仿宋" w:eastAsia="仿宋"/>
            <w:sz w:val="24"/>
            <w:szCs w:val="24"/>
          </w:rPr>
          <w:fldChar w:fldCharType="end"/>
        </w:r>
        <w:r>
          <w:rPr>
            <w:rFonts w:hint="eastAsia" w:ascii="仿宋" w:hAnsi="仿宋" w:eastAsia="仿宋"/>
            <w:sz w:val="24"/>
            <w:szCs w:val="24"/>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129" w:wrap="around" w:vAnchor="text" w:hAnchor="margin" w:xAlign="outside" w:y="2"/>
      <w:rPr>
        <w:rStyle w:val="10"/>
        <w:rFonts w:ascii="仿宋" w:hAnsi="仿宋" w:eastAsia="仿宋"/>
        <w:sz w:val="24"/>
        <w:szCs w:val="24"/>
      </w:rPr>
    </w:pPr>
    <w:r>
      <w:rPr>
        <w:rStyle w:val="10"/>
        <w:rFonts w:hint="eastAsia" w:ascii="仿宋" w:hAnsi="仿宋" w:eastAsia="仿宋"/>
        <w:sz w:val="24"/>
        <w:szCs w:val="24"/>
      </w:rPr>
      <w:t xml:space="preserve">— </w:t>
    </w:r>
    <w:r>
      <w:rPr>
        <w:rStyle w:val="10"/>
        <w:rFonts w:ascii="仿宋" w:hAnsi="仿宋" w:eastAsia="仿宋"/>
        <w:sz w:val="24"/>
        <w:szCs w:val="24"/>
      </w:rPr>
      <w:fldChar w:fldCharType="begin"/>
    </w:r>
    <w:r>
      <w:rPr>
        <w:rStyle w:val="10"/>
        <w:rFonts w:ascii="仿宋" w:hAnsi="仿宋" w:eastAsia="仿宋"/>
        <w:sz w:val="24"/>
        <w:szCs w:val="24"/>
      </w:rPr>
      <w:instrText xml:space="preserve">PAGE  </w:instrText>
    </w:r>
    <w:r>
      <w:rPr>
        <w:rStyle w:val="10"/>
        <w:rFonts w:ascii="仿宋" w:hAnsi="仿宋" w:eastAsia="仿宋"/>
        <w:sz w:val="24"/>
        <w:szCs w:val="24"/>
      </w:rPr>
      <w:fldChar w:fldCharType="separate"/>
    </w:r>
    <w:r>
      <w:rPr>
        <w:rStyle w:val="10"/>
        <w:rFonts w:ascii="仿宋" w:hAnsi="仿宋" w:eastAsia="仿宋"/>
        <w:sz w:val="24"/>
        <w:szCs w:val="24"/>
      </w:rPr>
      <w:t>4</w:t>
    </w:r>
    <w:r>
      <w:rPr>
        <w:rStyle w:val="10"/>
        <w:rFonts w:ascii="仿宋" w:hAnsi="仿宋" w:eastAsia="仿宋"/>
        <w:sz w:val="24"/>
        <w:szCs w:val="24"/>
      </w:rPr>
      <w:fldChar w:fldCharType="end"/>
    </w:r>
    <w:r>
      <w:rPr>
        <w:rStyle w:val="10"/>
        <w:rFonts w:hint="eastAsia" w:ascii="仿宋" w:hAnsi="仿宋" w:eastAsia="仿宋"/>
        <w:sz w:val="24"/>
        <w:szCs w:val="24"/>
      </w:rPr>
      <w:t xml:space="preserve"> —</w:t>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bordersDoNotSurroundHeader w:val="1"/>
  <w:bordersDoNotSurroundFooter w:val="1"/>
  <w:attachedTemplate r:id="rId1"/>
  <w:documentProtection w:enforcement="0"/>
  <w:defaultTabStop w:val="420"/>
  <w:evenAndOddHeaders w:val="1"/>
  <w:drawingGridHorizontalSpacing w:val="327"/>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022E8"/>
    <w:rsid w:val="0002029B"/>
    <w:rsid w:val="00023307"/>
    <w:rsid w:val="00036736"/>
    <w:rsid w:val="000633F7"/>
    <w:rsid w:val="00070E4B"/>
    <w:rsid w:val="000F1D00"/>
    <w:rsid w:val="000F7BC8"/>
    <w:rsid w:val="000F7F1A"/>
    <w:rsid w:val="001246DF"/>
    <w:rsid w:val="00125570"/>
    <w:rsid w:val="0015692C"/>
    <w:rsid w:val="001820BC"/>
    <w:rsid w:val="00184741"/>
    <w:rsid w:val="001851F1"/>
    <w:rsid w:val="001C7B48"/>
    <w:rsid w:val="001E5A96"/>
    <w:rsid w:val="00210461"/>
    <w:rsid w:val="0022303B"/>
    <w:rsid w:val="002604A3"/>
    <w:rsid w:val="0027103B"/>
    <w:rsid w:val="00284D90"/>
    <w:rsid w:val="002B322E"/>
    <w:rsid w:val="002C6214"/>
    <w:rsid w:val="002D750E"/>
    <w:rsid w:val="002E0D74"/>
    <w:rsid w:val="00301586"/>
    <w:rsid w:val="00326EE4"/>
    <w:rsid w:val="003A2DA6"/>
    <w:rsid w:val="003C421E"/>
    <w:rsid w:val="0043114A"/>
    <w:rsid w:val="004573BE"/>
    <w:rsid w:val="00491BA0"/>
    <w:rsid w:val="004A5AFF"/>
    <w:rsid w:val="004C057C"/>
    <w:rsid w:val="004D514B"/>
    <w:rsid w:val="005022E8"/>
    <w:rsid w:val="00570F93"/>
    <w:rsid w:val="00577BBF"/>
    <w:rsid w:val="00583DAB"/>
    <w:rsid w:val="00586544"/>
    <w:rsid w:val="005A4905"/>
    <w:rsid w:val="005B7590"/>
    <w:rsid w:val="005C3053"/>
    <w:rsid w:val="00615106"/>
    <w:rsid w:val="00624556"/>
    <w:rsid w:val="00643A52"/>
    <w:rsid w:val="0067194A"/>
    <w:rsid w:val="0068314C"/>
    <w:rsid w:val="00687A10"/>
    <w:rsid w:val="006A2DE9"/>
    <w:rsid w:val="006B5540"/>
    <w:rsid w:val="006D353F"/>
    <w:rsid w:val="006E4FE2"/>
    <w:rsid w:val="006E75BF"/>
    <w:rsid w:val="006F1CD6"/>
    <w:rsid w:val="00710196"/>
    <w:rsid w:val="00735960"/>
    <w:rsid w:val="00737496"/>
    <w:rsid w:val="007A7192"/>
    <w:rsid w:val="007E340D"/>
    <w:rsid w:val="008161AB"/>
    <w:rsid w:val="008441C2"/>
    <w:rsid w:val="00876B02"/>
    <w:rsid w:val="008855BA"/>
    <w:rsid w:val="008A47E0"/>
    <w:rsid w:val="008A6C79"/>
    <w:rsid w:val="008B6434"/>
    <w:rsid w:val="008C18C7"/>
    <w:rsid w:val="008C4DBA"/>
    <w:rsid w:val="008E7D10"/>
    <w:rsid w:val="008F4487"/>
    <w:rsid w:val="00907085"/>
    <w:rsid w:val="00927D8A"/>
    <w:rsid w:val="009704DB"/>
    <w:rsid w:val="009A244D"/>
    <w:rsid w:val="009A263B"/>
    <w:rsid w:val="009A3989"/>
    <w:rsid w:val="009C7EBE"/>
    <w:rsid w:val="009F70B1"/>
    <w:rsid w:val="00A75843"/>
    <w:rsid w:val="00AA5985"/>
    <w:rsid w:val="00AA5A0A"/>
    <w:rsid w:val="00AC2664"/>
    <w:rsid w:val="00AD024E"/>
    <w:rsid w:val="00AF1548"/>
    <w:rsid w:val="00B46965"/>
    <w:rsid w:val="00B52E59"/>
    <w:rsid w:val="00B93251"/>
    <w:rsid w:val="00BB5FA2"/>
    <w:rsid w:val="00BC4A2E"/>
    <w:rsid w:val="00BE06DC"/>
    <w:rsid w:val="00BF3A04"/>
    <w:rsid w:val="00BF54B3"/>
    <w:rsid w:val="00C00A0F"/>
    <w:rsid w:val="00C03EA1"/>
    <w:rsid w:val="00C174AD"/>
    <w:rsid w:val="00C22B30"/>
    <w:rsid w:val="00C401F3"/>
    <w:rsid w:val="00C57F99"/>
    <w:rsid w:val="00C60868"/>
    <w:rsid w:val="00C63087"/>
    <w:rsid w:val="00C85BD1"/>
    <w:rsid w:val="00CA25A1"/>
    <w:rsid w:val="00CF31A0"/>
    <w:rsid w:val="00CF6726"/>
    <w:rsid w:val="00D1693F"/>
    <w:rsid w:val="00D5330D"/>
    <w:rsid w:val="00D54E2C"/>
    <w:rsid w:val="00D55813"/>
    <w:rsid w:val="00D62558"/>
    <w:rsid w:val="00D71472"/>
    <w:rsid w:val="00DA69DF"/>
    <w:rsid w:val="00DF4D2B"/>
    <w:rsid w:val="00E20076"/>
    <w:rsid w:val="00E41AA3"/>
    <w:rsid w:val="00E82056"/>
    <w:rsid w:val="00E8373D"/>
    <w:rsid w:val="00E86F27"/>
    <w:rsid w:val="00ED3FD1"/>
    <w:rsid w:val="00F00183"/>
    <w:rsid w:val="00F11F73"/>
    <w:rsid w:val="00F24FBA"/>
    <w:rsid w:val="00F27594"/>
    <w:rsid w:val="00F52B3E"/>
    <w:rsid w:val="00F65814"/>
    <w:rsid w:val="00FB59BC"/>
    <w:rsid w:val="00FD637F"/>
    <w:rsid w:val="00FF0581"/>
    <w:rsid w:val="6AF66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3"/>
    <w:qFormat/>
    <w:uiPriority w:val="0"/>
    <w:pPr>
      <w:spacing w:after="120"/>
    </w:pPr>
    <w:rPr>
      <w:rFonts w:eastAsia="宋体"/>
      <w:sz w:val="21"/>
      <w:szCs w:val="22"/>
    </w:rPr>
  </w:style>
  <w:style w:type="paragraph" w:styleId="3">
    <w:name w:val="Date"/>
    <w:basedOn w:val="1"/>
    <w:next w:val="1"/>
    <w:link w:val="12"/>
    <w:qFormat/>
    <w:uiPriority w:val="0"/>
    <w:pPr>
      <w:ind w:left="100" w:leftChars="2500"/>
    </w:pPr>
  </w:style>
  <w:style w:type="paragraph" w:styleId="4">
    <w:name w:val="Balloon Text"/>
    <w:basedOn w:val="1"/>
    <w:link w:val="16"/>
    <w:qFormat/>
    <w:uiPriority w:val="0"/>
    <w:rPr>
      <w:sz w:val="18"/>
      <w:szCs w:val="18"/>
    </w:rPr>
  </w:style>
  <w:style w:type="paragraph" w:styleId="5">
    <w:name w:val="footer"/>
    <w:basedOn w:val="1"/>
    <w:link w:val="15"/>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link w:val="14"/>
    <w:qFormat/>
    <w:uiPriority w:val="0"/>
    <w:pPr>
      <w:spacing w:before="240" w:after="60"/>
      <w:outlineLvl w:val="0"/>
    </w:pPr>
    <w:rPr>
      <w:rFonts w:ascii="Arial" w:hAnsi="Arial" w:eastAsia="宋体" w:cs="Arial"/>
      <w:b/>
      <w:bCs/>
      <w:sz w:val="32"/>
      <w:szCs w:val="32"/>
    </w:rPr>
  </w:style>
  <w:style w:type="character" w:styleId="10">
    <w:name w:val="page number"/>
    <w:basedOn w:val="9"/>
    <w:qFormat/>
    <w:uiPriority w:val="0"/>
  </w:style>
  <w:style w:type="paragraph" w:customStyle="1" w:styleId="11">
    <w:name w:val="Char Char Char Char Char Char Char"/>
    <w:basedOn w:val="1"/>
    <w:qFormat/>
    <w:uiPriority w:val="0"/>
    <w:pPr>
      <w:widowControl/>
      <w:spacing w:after="160" w:line="240" w:lineRule="exact"/>
      <w:jc w:val="left"/>
    </w:pPr>
    <w:rPr>
      <w:rFonts w:ascii="Verdana" w:hAnsi="Verdana"/>
      <w:kern w:val="0"/>
      <w:sz w:val="24"/>
      <w:szCs w:val="20"/>
      <w:lang w:eastAsia="en-US"/>
    </w:rPr>
  </w:style>
  <w:style w:type="character" w:customStyle="1" w:styleId="12">
    <w:name w:val="日期 Char"/>
    <w:basedOn w:val="9"/>
    <w:link w:val="3"/>
    <w:qFormat/>
    <w:uiPriority w:val="0"/>
    <w:rPr>
      <w:rFonts w:eastAsia="仿宋_GB2312"/>
      <w:kern w:val="2"/>
      <w:sz w:val="30"/>
      <w:szCs w:val="30"/>
    </w:rPr>
  </w:style>
  <w:style w:type="character" w:customStyle="1" w:styleId="13">
    <w:name w:val="正文文本 Char"/>
    <w:basedOn w:val="9"/>
    <w:link w:val="2"/>
    <w:qFormat/>
    <w:uiPriority w:val="0"/>
    <w:rPr>
      <w:kern w:val="2"/>
      <w:sz w:val="21"/>
      <w:szCs w:val="22"/>
    </w:rPr>
  </w:style>
  <w:style w:type="character" w:customStyle="1" w:styleId="14">
    <w:name w:val="标题 Char"/>
    <w:basedOn w:val="9"/>
    <w:link w:val="7"/>
    <w:qFormat/>
    <w:uiPriority w:val="0"/>
    <w:rPr>
      <w:rFonts w:ascii="Arial" w:hAnsi="Arial" w:cs="Arial"/>
      <w:b/>
      <w:bCs/>
      <w:kern w:val="2"/>
      <w:sz w:val="32"/>
      <w:szCs w:val="32"/>
    </w:rPr>
  </w:style>
  <w:style w:type="character" w:customStyle="1" w:styleId="15">
    <w:name w:val="页脚 Char"/>
    <w:basedOn w:val="9"/>
    <w:link w:val="5"/>
    <w:qFormat/>
    <w:uiPriority w:val="99"/>
    <w:rPr>
      <w:rFonts w:eastAsia="仿宋_GB2312"/>
      <w:kern w:val="2"/>
      <w:sz w:val="18"/>
      <w:szCs w:val="18"/>
    </w:rPr>
  </w:style>
  <w:style w:type="character" w:customStyle="1" w:styleId="16">
    <w:name w:val="批注框文本 Char"/>
    <w:basedOn w:val="9"/>
    <w:link w:val="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jj\wj\&#21046;&#20316;&#25991;&#20214;&#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2"/>
    <customShpInfo spid="_x0000_s2051"/>
    <customShpInfo spid="_x0000_s2055"/>
    <customShpInfo spid="_x0000_s2056"/>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制作文件模板</Template>
  <Company>重庆市文学艺术界联合会</Company>
  <Pages>28</Pages>
  <Words>1711</Words>
  <Characters>9755</Characters>
  <Lines>81</Lines>
  <Paragraphs>22</Paragraphs>
  <TotalTime>111</TotalTime>
  <ScaleCrop>false</ScaleCrop>
  <LinksUpToDate>false</LinksUpToDate>
  <CharactersWithSpaces>11444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2020-08-26T01:42:00Z</dcterms:created>
  <dc:creator>重庆市文学艺术界联合会</dc:creator>
  <cp:lastModifiedBy>王思屹</cp:lastModifiedBy>
  <cp:lastPrinted>2020-08-26T08:25:00Z</cp:lastPrinted>
  <dcterms:modified xsi:type="dcterms:W3CDTF">2020-08-27T10:27:47Z</dcterms:modified>
  <dc:title>中共重庆市文联党组</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